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B4A1" w14:textId="15CE4BA6" w:rsidR="00A20BF4" w:rsidRPr="00AB65F6" w:rsidRDefault="00491161" w:rsidP="0022562A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A20BF4" w:rsidRPr="00AB65F6">
        <w:rPr>
          <w:rFonts w:asciiTheme="minorHAnsi" w:hAnsiTheme="minorHAnsi" w:cstheme="minorHAnsi"/>
          <w:b/>
          <w:sz w:val="22"/>
          <w:szCs w:val="22"/>
        </w:rPr>
        <w:t>Załącznik nr 2 do WZ</w:t>
      </w:r>
    </w:p>
    <w:p w14:paraId="1DD429C2" w14:textId="3A5E3AFC" w:rsidR="002D6A74" w:rsidRPr="00AB65F6" w:rsidRDefault="00A20BF4" w:rsidP="0022562A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PROJEKT</w:t>
      </w:r>
    </w:p>
    <w:p w14:paraId="6F52C4A6" w14:textId="46E04976" w:rsidR="002D6A74" w:rsidRPr="00AB65F6" w:rsidRDefault="002D6A74" w:rsidP="002256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U M O W A   NR</w:t>
      </w:r>
      <w:r w:rsidR="00F92DEE" w:rsidRPr="00AB65F6">
        <w:rPr>
          <w:rFonts w:asciiTheme="minorHAnsi" w:hAnsiTheme="minorHAnsi" w:cstheme="minorHAnsi"/>
          <w:b/>
          <w:sz w:val="22"/>
          <w:szCs w:val="22"/>
        </w:rPr>
        <w:t>………….</w:t>
      </w:r>
      <w:r w:rsidRPr="00AB65F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AB65F6">
        <w:rPr>
          <w:rFonts w:asciiTheme="minorHAnsi" w:hAnsiTheme="minorHAnsi" w:cstheme="minorHAnsi"/>
          <w:b/>
          <w:sz w:val="22"/>
          <w:szCs w:val="22"/>
        </w:rPr>
        <w:t>202</w:t>
      </w:r>
      <w:r w:rsidR="00AC4AB8" w:rsidRPr="00AB65F6">
        <w:rPr>
          <w:rFonts w:asciiTheme="minorHAnsi" w:hAnsiTheme="minorHAnsi" w:cstheme="minorHAnsi"/>
          <w:b/>
          <w:sz w:val="22"/>
          <w:szCs w:val="22"/>
        </w:rPr>
        <w:t>2</w:t>
      </w:r>
      <w:r w:rsidRPr="00AB65F6">
        <w:rPr>
          <w:rFonts w:asciiTheme="minorHAnsi" w:hAnsiTheme="minorHAnsi" w:cstheme="minorHAnsi"/>
          <w:b/>
          <w:sz w:val="22"/>
          <w:szCs w:val="22"/>
        </w:rPr>
        <w:br/>
      </w:r>
    </w:p>
    <w:p w14:paraId="2939D5AB" w14:textId="24A93C25" w:rsidR="00243627" w:rsidRPr="00AB65F6" w:rsidRDefault="002D6A74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iCs/>
          <w:sz w:val="22"/>
          <w:szCs w:val="22"/>
        </w:rPr>
      </w:pPr>
      <w:r w:rsidRPr="00AB65F6">
        <w:rPr>
          <w:rFonts w:asciiTheme="minorHAnsi" w:hAnsiTheme="minorHAnsi" w:cstheme="minorHAnsi"/>
          <w:b/>
          <w:iCs/>
          <w:sz w:val="22"/>
          <w:szCs w:val="22"/>
        </w:rPr>
        <w:t>Wykonanie dokumentacji projektowo – kosztorysowej</w:t>
      </w:r>
    </w:p>
    <w:p w14:paraId="0B750DFE" w14:textId="77777777" w:rsidR="00243627" w:rsidRPr="00AB65F6" w:rsidRDefault="00243627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193FC6B5" w14:textId="1138036C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F92DEE" w:rsidRPr="00AB65F6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b/>
          <w:sz w:val="22"/>
          <w:szCs w:val="22"/>
        </w:rPr>
        <w:t xml:space="preserve">roku </w:t>
      </w:r>
      <w:r w:rsidRPr="00AB65F6">
        <w:rPr>
          <w:rFonts w:asciiTheme="minorHAnsi" w:hAnsiTheme="minorHAnsi" w:cstheme="minorHAnsi"/>
          <w:sz w:val="22"/>
          <w:szCs w:val="22"/>
        </w:rPr>
        <w:t>pomiędzy</w:t>
      </w:r>
      <w:r w:rsidRPr="00AB65F6">
        <w:rPr>
          <w:rFonts w:asciiTheme="minorHAnsi" w:hAnsiTheme="minorHAnsi" w:cstheme="minorHAnsi"/>
          <w:b/>
          <w:bCs/>
          <w:sz w:val="22"/>
          <w:szCs w:val="22"/>
        </w:rPr>
        <w:t xml:space="preserve"> Gminą Bądkowo</w:t>
      </w:r>
      <w:r w:rsidRPr="00AB65F6">
        <w:rPr>
          <w:rFonts w:asciiTheme="minorHAnsi" w:hAnsiTheme="minorHAnsi" w:cstheme="minorHAnsi"/>
          <w:sz w:val="22"/>
          <w:szCs w:val="22"/>
        </w:rPr>
        <w:t xml:space="preserve"> reprezentowaną przez:</w:t>
      </w:r>
    </w:p>
    <w:p w14:paraId="0B4F6CF5" w14:textId="77777777" w:rsidR="00FC00D8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 xml:space="preserve">Ryszarda Stępkowskiego – </w:t>
      </w:r>
      <w:r w:rsidRPr="00AB65F6">
        <w:rPr>
          <w:rFonts w:asciiTheme="minorHAnsi" w:hAnsiTheme="minorHAnsi" w:cstheme="minorHAnsi"/>
          <w:b/>
          <w:bCs/>
          <w:sz w:val="22"/>
          <w:szCs w:val="22"/>
        </w:rPr>
        <w:t xml:space="preserve">Wójta Gminy Bądkowo </w:t>
      </w:r>
    </w:p>
    <w:p w14:paraId="3EB6C67A" w14:textId="2340E2F4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ul. Włocławska 82 87-704 Bądkowo NIP: 891-16-22-058</w:t>
      </w:r>
      <w:r w:rsidRPr="00AB65F6">
        <w:rPr>
          <w:rFonts w:asciiTheme="minorHAnsi" w:hAnsiTheme="minorHAnsi" w:cstheme="minorHAnsi"/>
          <w:bCs/>
          <w:sz w:val="22"/>
          <w:szCs w:val="22"/>
        </w:rPr>
        <w:t>,</w:t>
      </w:r>
      <w:r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i/>
          <w:sz w:val="22"/>
          <w:szCs w:val="22"/>
        </w:rPr>
        <w:t>zwaną dalej</w:t>
      </w:r>
      <w:r w:rsidR="003366FB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sz w:val="22"/>
          <w:szCs w:val="22"/>
        </w:rPr>
        <w:t>„</w:t>
      </w:r>
      <w:r w:rsidRPr="00AB65F6">
        <w:rPr>
          <w:rFonts w:asciiTheme="minorHAnsi" w:hAnsiTheme="minorHAnsi" w:cstheme="minorHAnsi"/>
          <w:i/>
          <w:sz w:val="22"/>
          <w:szCs w:val="22"/>
        </w:rPr>
        <w:t>Zamawiającym</w:t>
      </w:r>
      <w:r w:rsidRPr="00AB65F6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731F2AE7" w14:textId="01139CF8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 xml:space="preserve">przy kontrasygnacie: </w:t>
      </w:r>
      <w:r w:rsidRPr="00AB65F6">
        <w:rPr>
          <w:rFonts w:asciiTheme="minorHAnsi" w:hAnsiTheme="minorHAnsi" w:cstheme="minorHAnsi"/>
          <w:b/>
          <w:sz w:val="22"/>
          <w:szCs w:val="22"/>
        </w:rPr>
        <w:t>Aleksandry Hofman – Skarbnika Gminy</w:t>
      </w:r>
    </w:p>
    <w:p w14:paraId="3D37BCF3" w14:textId="3FBD3E8E" w:rsidR="00B73AAF" w:rsidRPr="00AB65F6" w:rsidRDefault="002D6A74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>a</w:t>
      </w:r>
      <w:r w:rsidRPr="00AB65F6">
        <w:rPr>
          <w:rFonts w:asciiTheme="minorHAnsi" w:hAnsiTheme="minorHAnsi" w:cstheme="minorHAnsi"/>
          <w:b/>
          <w:sz w:val="22"/>
          <w:szCs w:val="22"/>
        </w:rPr>
        <w:br/>
      </w:r>
      <w:r w:rsidR="00F92DEE" w:rsidRPr="00AB65F6">
        <w:rPr>
          <w:rFonts w:asciiTheme="minorHAnsi" w:hAnsiTheme="minorHAnsi" w:cstheme="minorHAnsi"/>
          <w:b/>
          <w:bCs/>
          <w:sz w:val="22"/>
          <w:szCs w:val="22"/>
        </w:rPr>
        <w:t>…………………….</w:t>
      </w:r>
    </w:p>
    <w:p w14:paraId="5A1598F6" w14:textId="6A80370E" w:rsidR="00F92DEE" w:rsidRPr="00AB65F6" w:rsidRDefault="00F92DEE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…..………………..</w:t>
      </w:r>
    </w:p>
    <w:p w14:paraId="5B7BAEE6" w14:textId="53CCFE7C" w:rsidR="007E5597" w:rsidRPr="00AB65F6" w:rsidRDefault="00F92DEE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br/>
      </w:r>
      <w:r w:rsidR="002D6A74" w:rsidRPr="00AB65F6">
        <w:rPr>
          <w:rFonts w:asciiTheme="minorHAnsi" w:hAnsiTheme="minorHAnsi" w:cstheme="minorHAnsi"/>
          <w:i/>
          <w:sz w:val="22"/>
          <w:szCs w:val="22"/>
        </w:rPr>
        <w:t>zwanym dalej „Wykonawcą”</w:t>
      </w:r>
    </w:p>
    <w:p w14:paraId="4BF2870C" w14:textId="77777777" w:rsidR="003B5EE7" w:rsidRPr="00AB65F6" w:rsidRDefault="003B5EE7" w:rsidP="0022562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6C7371" w14:textId="2B5C5D91" w:rsidR="00DA1EC2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§1</w:t>
      </w:r>
    </w:p>
    <w:p w14:paraId="57975ADD" w14:textId="60572CF0" w:rsidR="00030AFF" w:rsidRPr="00692542" w:rsidRDefault="00692542" w:rsidP="00692542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iCs/>
          <w:sz w:val="22"/>
        </w:rPr>
        <w:t>1.</w:t>
      </w:r>
      <w:r w:rsidR="00030AFF" w:rsidRPr="00692542">
        <w:rPr>
          <w:rFonts w:asciiTheme="minorHAnsi" w:hAnsiTheme="minorHAnsi" w:cstheme="minorHAnsi"/>
          <w:b/>
          <w:iCs/>
          <w:sz w:val="22"/>
        </w:rPr>
        <w:t xml:space="preserve">Przedmiotem zamówienia jest </w:t>
      </w:r>
      <w:r w:rsidR="00030AFF" w:rsidRPr="00692542">
        <w:rPr>
          <w:rFonts w:asciiTheme="minorHAnsi" w:hAnsiTheme="minorHAnsi" w:cstheme="minorHAnsi"/>
          <w:bCs/>
          <w:iCs/>
          <w:sz w:val="22"/>
        </w:rPr>
        <w:t xml:space="preserve">wykonanie projektu budowlano- wykonawczego przebudowy wraz </w:t>
      </w:r>
      <w:r w:rsidR="00030AFF" w:rsidRPr="00692542">
        <w:rPr>
          <w:rFonts w:asciiTheme="minorHAnsi" w:hAnsiTheme="minorHAnsi" w:cstheme="minorHAnsi"/>
          <w:bCs/>
          <w:iCs/>
          <w:sz w:val="22"/>
        </w:rPr>
        <w:br/>
        <w:t xml:space="preserve">z modernizacją </w:t>
      </w:r>
      <w:r w:rsidR="00030AFF" w:rsidRPr="00692542">
        <w:rPr>
          <w:rFonts w:asciiTheme="minorHAnsi" w:hAnsiTheme="minorHAnsi" w:cstheme="minorHAnsi"/>
          <w:sz w:val="22"/>
        </w:rPr>
        <w:t>budynku Urzędu Gminy oraz remiz Ochotniczej Straży Pożarnej w Łowiczku, Łówkowicach, Kujawce</w:t>
      </w:r>
      <w:r w:rsidR="00CA684F" w:rsidRPr="00692542">
        <w:rPr>
          <w:rFonts w:asciiTheme="minorHAnsi" w:hAnsiTheme="minorHAnsi" w:cstheme="minorHAnsi"/>
          <w:sz w:val="22"/>
        </w:rPr>
        <w:t>,</w:t>
      </w:r>
      <w:r w:rsidR="00030AFF" w:rsidRPr="00692542">
        <w:rPr>
          <w:rFonts w:asciiTheme="minorHAnsi" w:hAnsiTheme="minorHAnsi" w:cstheme="minorHAnsi"/>
          <w:sz w:val="22"/>
        </w:rPr>
        <w:t xml:space="preserve"> projekt</w:t>
      </w:r>
      <w:r>
        <w:rPr>
          <w:rFonts w:asciiTheme="minorHAnsi" w:hAnsiTheme="minorHAnsi" w:cstheme="minorHAnsi"/>
          <w:sz w:val="22"/>
        </w:rPr>
        <w:t>u</w:t>
      </w:r>
      <w:r w:rsidR="00030AFF" w:rsidRPr="00692542">
        <w:rPr>
          <w:rFonts w:asciiTheme="minorHAnsi" w:hAnsiTheme="minorHAnsi" w:cstheme="minorHAnsi"/>
          <w:b/>
          <w:bCs/>
          <w:sz w:val="22"/>
        </w:rPr>
        <w:t xml:space="preserve"> </w:t>
      </w:r>
      <w:r w:rsidR="00030AFF" w:rsidRPr="00692542">
        <w:rPr>
          <w:rFonts w:asciiTheme="minorHAnsi" w:hAnsiTheme="minorHAnsi" w:cstheme="minorHAnsi"/>
          <w:sz w:val="22"/>
        </w:rPr>
        <w:t xml:space="preserve">zagospodarowania terenu wokół obiektu drugiego budynku Urzędu Gminy wraz z utwardzeniem placu, </w:t>
      </w:r>
      <w:r>
        <w:rPr>
          <w:rFonts w:asciiTheme="minorHAnsi" w:hAnsiTheme="minorHAnsi" w:cstheme="minorHAnsi"/>
          <w:sz w:val="22"/>
        </w:rPr>
        <w:t>z</w:t>
      </w:r>
      <w:r w:rsidR="00030AFF" w:rsidRPr="00692542">
        <w:rPr>
          <w:rFonts w:asciiTheme="minorHAnsi" w:hAnsiTheme="minorHAnsi" w:cstheme="minorHAnsi"/>
          <w:sz w:val="22"/>
        </w:rPr>
        <w:t>aktualizowanie projektu przystanku autobusowego</w:t>
      </w:r>
      <w:r>
        <w:rPr>
          <w:rFonts w:asciiTheme="minorHAnsi" w:hAnsiTheme="minorHAnsi" w:cstheme="minorHAnsi"/>
          <w:sz w:val="22"/>
        </w:rPr>
        <w:t xml:space="preserve"> znajdującego się w Bądkowie przy ul. Włocławskiej.</w:t>
      </w:r>
    </w:p>
    <w:p w14:paraId="3C86281C" w14:textId="77777777" w:rsidR="001C314F" w:rsidRPr="00AB65F6" w:rsidRDefault="001C314F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47358180" w14:textId="57C85C34" w:rsidR="000471CD" w:rsidRPr="00AB65F6" w:rsidRDefault="004E32F1" w:rsidP="0022562A">
      <w:pPr>
        <w:pStyle w:val="Tekstpodstawowywcity"/>
        <w:spacing w:line="276" w:lineRule="auto"/>
        <w:ind w:firstLine="0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2.</w:t>
      </w:r>
      <w:r w:rsidR="000471CD" w:rsidRPr="00AB65F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471CD" w:rsidRPr="00AB65F6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Zakres prac obejmować będzie między innymi:</w:t>
      </w:r>
    </w:p>
    <w:p w14:paraId="16C768F0" w14:textId="77777777" w:rsidR="00B30DC9" w:rsidRPr="00806D79" w:rsidRDefault="00B30DC9" w:rsidP="0022562A">
      <w:pPr>
        <w:spacing w:line="276" w:lineRule="auto"/>
        <w:rPr>
          <w:rFonts w:asciiTheme="minorHAnsi" w:hAnsiTheme="minorHAnsi" w:cstheme="minorHAnsi"/>
          <w:bCs/>
          <w:iCs/>
          <w:sz w:val="22"/>
        </w:rPr>
      </w:pPr>
      <w:r w:rsidRPr="00806D79">
        <w:rPr>
          <w:rFonts w:asciiTheme="minorHAnsi" w:hAnsiTheme="minorHAnsi" w:cstheme="minorHAnsi"/>
          <w:bCs/>
          <w:iCs/>
          <w:sz w:val="22"/>
        </w:rPr>
        <w:t xml:space="preserve">Remont elewacji wraz z drobnymi pracami budowlanymi na zewnątrz budynku Urzędu Gminy, </w:t>
      </w:r>
    </w:p>
    <w:p w14:paraId="7B1171B0" w14:textId="77777777" w:rsidR="00B30DC9" w:rsidRPr="00806D79" w:rsidRDefault="00B30DC9" w:rsidP="0022562A">
      <w:pPr>
        <w:spacing w:line="276" w:lineRule="auto"/>
        <w:rPr>
          <w:rFonts w:asciiTheme="minorHAnsi" w:hAnsiTheme="minorHAnsi" w:cstheme="minorHAnsi"/>
          <w:bCs/>
          <w:iCs/>
          <w:sz w:val="22"/>
        </w:rPr>
      </w:pPr>
      <w:r w:rsidRPr="00806D79">
        <w:rPr>
          <w:rFonts w:asciiTheme="minorHAnsi" w:hAnsiTheme="minorHAnsi" w:cstheme="minorHAnsi"/>
          <w:bCs/>
          <w:iCs/>
          <w:sz w:val="22"/>
        </w:rPr>
        <w:t>Wykonanie wewnętrznych gładzi, malowanie ścian wewnątrz budynku Urzędu Gminy,</w:t>
      </w:r>
    </w:p>
    <w:p w14:paraId="6743571C" w14:textId="285AEBD1" w:rsidR="00B30DC9" w:rsidRPr="00806D79" w:rsidRDefault="00B30DC9" w:rsidP="0022562A">
      <w:pPr>
        <w:spacing w:line="276" w:lineRule="auto"/>
        <w:rPr>
          <w:rFonts w:asciiTheme="minorHAnsi" w:hAnsiTheme="minorHAnsi" w:cstheme="minorHAnsi"/>
          <w:bCs/>
          <w:iCs/>
          <w:sz w:val="22"/>
        </w:rPr>
      </w:pPr>
      <w:r w:rsidRPr="00806D79">
        <w:rPr>
          <w:rFonts w:asciiTheme="minorHAnsi" w:hAnsiTheme="minorHAnsi" w:cstheme="minorHAnsi"/>
          <w:bCs/>
          <w:iCs/>
          <w:sz w:val="22"/>
        </w:rPr>
        <w:t>Remont podłóg oraz wymiana balustrad</w:t>
      </w:r>
      <w:r w:rsidR="00692542">
        <w:rPr>
          <w:rFonts w:asciiTheme="minorHAnsi" w:hAnsiTheme="minorHAnsi" w:cstheme="minorHAnsi"/>
          <w:bCs/>
          <w:iCs/>
          <w:sz w:val="22"/>
        </w:rPr>
        <w:t xml:space="preserve"> w budynku Urzędu Gminy,</w:t>
      </w:r>
    </w:p>
    <w:p w14:paraId="1D71B5D9" w14:textId="77777777" w:rsidR="00B30DC9" w:rsidRPr="00806D79" w:rsidRDefault="00B30DC9" w:rsidP="0022562A">
      <w:pPr>
        <w:spacing w:line="276" w:lineRule="auto"/>
        <w:rPr>
          <w:rFonts w:asciiTheme="minorHAnsi" w:hAnsiTheme="minorHAnsi" w:cstheme="minorHAnsi"/>
          <w:bCs/>
          <w:iCs/>
          <w:sz w:val="22"/>
        </w:rPr>
      </w:pPr>
      <w:r w:rsidRPr="00806D79">
        <w:rPr>
          <w:rFonts w:asciiTheme="minorHAnsi" w:hAnsiTheme="minorHAnsi" w:cstheme="minorHAnsi"/>
          <w:bCs/>
          <w:iCs/>
          <w:sz w:val="22"/>
        </w:rPr>
        <w:t>Zagospodarowanie terenu wokół obiektu wraz z utwardzeniem placu</w:t>
      </w:r>
      <w:r>
        <w:rPr>
          <w:rFonts w:asciiTheme="minorHAnsi" w:hAnsiTheme="minorHAnsi" w:cstheme="minorHAnsi"/>
          <w:bCs/>
          <w:iCs/>
          <w:sz w:val="22"/>
        </w:rPr>
        <w:t xml:space="preserve"> drugiego budynku Urzędu Gminy</w:t>
      </w:r>
      <w:r w:rsidRPr="00806D79">
        <w:rPr>
          <w:rFonts w:asciiTheme="minorHAnsi" w:hAnsiTheme="minorHAnsi" w:cstheme="minorHAnsi"/>
          <w:bCs/>
          <w:iCs/>
          <w:sz w:val="22"/>
        </w:rPr>
        <w:t xml:space="preserve">, </w:t>
      </w:r>
    </w:p>
    <w:p w14:paraId="6E5EC9C8" w14:textId="43758544" w:rsidR="000471CD" w:rsidRPr="00AB65F6" w:rsidRDefault="00B30DC9" w:rsidP="0022562A">
      <w:pPr>
        <w:spacing w:line="276" w:lineRule="auto"/>
        <w:rPr>
          <w:rFonts w:asciiTheme="minorHAnsi" w:hAnsiTheme="minorHAnsi" w:cstheme="minorHAnsi"/>
          <w:bCs/>
          <w:iCs/>
          <w:sz w:val="22"/>
        </w:rPr>
      </w:pPr>
      <w:r w:rsidRPr="00806D79">
        <w:rPr>
          <w:rFonts w:asciiTheme="minorHAnsi" w:hAnsiTheme="minorHAnsi" w:cstheme="minorHAnsi"/>
          <w:bCs/>
          <w:iCs/>
          <w:sz w:val="22"/>
        </w:rPr>
        <w:t xml:space="preserve">Wymiana poszycia dachowego na budynkach Ochotniczych Straży Pożarnych </w:t>
      </w:r>
      <w:r w:rsidR="00692542">
        <w:rPr>
          <w:rFonts w:asciiTheme="minorHAnsi" w:hAnsiTheme="minorHAnsi" w:cstheme="minorHAnsi"/>
          <w:bCs/>
          <w:iCs/>
          <w:sz w:val="22"/>
        </w:rPr>
        <w:t xml:space="preserve">wymienionych w ust. 1 </w:t>
      </w:r>
      <w:r w:rsidRPr="00806D79">
        <w:rPr>
          <w:rFonts w:asciiTheme="minorHAnsi" w:hAnsiTheme="minorHAnsi" w:cstheme="minorHAnsi"/>
          <w:bCs/>
          <w:iCs/>
          <w:sz w:val="22"/>
        </w:rPr>
        <w:t>oraz poprawa zewnętrznej elewacji.</w:t>
      </w:r>
    </w:p>
    <w:p w14:paraId="661EE833" w14:textId="77777777" w:rsidR="00985B54" w:rsidRPr="00AB65F6" w:rsidRDefault="00985B54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84C412" w14:textId="01BD7F43" w:rsidR="000471CD" w:rsidRPr="00AB65F6" w:rsidRDefault="004E32F1" w:rsidP="0022562A">
      <w:pPr>
        <w:pStyle w:val="Tekstpodstawowywcity"/>
        <w:spacing w:line="276" w:lineRule="auto"/>
        <w:ind w:firstLine="0"/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B65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0471CD" w:rsidRPr="00AB65F6"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Zakres prac projektowych obejmować będzie:</w:t>
      </w:r>
    </w:p>
    <w:p w14:paraId="129C014A" w14:textId="77777777" w:rsidR="00130908" w:rsidRPr="00AB65F6" w:rsidRDefault="00130908" w:rsidP="0022562A">
      <w:pPr>
        <w:pStyle w:val="Tekstpodstawowywcity"/>
        <w:spacing w:line="276" w:lineRule="auto"/>
        <w:ind w:firstLine="0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AB65F6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a) Inwentaryzację budynków,</w:t>
      </w:r>
    </w:p>
    <w:p w14:paraId="05EA420A" w14:textId="77777777" w:rsidR="00130908" w:rsidRPr="00AB65F6" w:rsidRDefault="00130908" w:rsidP="0022562A">
      <w:pPr>
        <w:pStyle w:val="Tekstpodstawowywcity"/>
        <w:spacing w:line="276" w:lineRule="auto"/>
        <w:ind w:firstLine="0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AB65F6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b) Ekspertyzę stanu technicznego,</w:t>
      </w:r>
    </w:p>
    <w:p w14:paraId="06F4238F" w14:textId="77777777" w:rsidR="00130908" w:rsidRPr="00AB65F6" w:rsidRDefault="00130908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AB65F6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c) </w:t>
      </w:r>
      <w:r w:rsidRPr="00AB65F6">
        <w:rPr>
          <w:rFonts w:asciiTheme="minorHAnsi" w:hAnsiTheme="minorHAnsi" w:cstheme="minorHAnsi"/>
          <w:bCs/>
          <w:sz w:val="22"/>
          <w:szCs w:val="22"/>
        </w:rPr>
        <w:t>Koncepcję rozwiązań projektowych,</w:t>
      </w:r>
    </w:p>
    <w:p w14:paraId="5F04DD55" w14:textId="77777777" w:rsidR="00130908" w:rsidRPr="00AB65F6" w:rsidRDefault="00130908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Cs/>
          <w:sz w:val="22"/>
          <w:szCs w:val="22"/>
        </w:rPr>
        <w:t xml:space="preserve">d) konsultacje z Zamawiającym na każdym etapie projektowania dokumentacji dot. istotnych elementów mających wpływ na koszty. </w:t>
      </w:r>
    </w:p>
    <w:p w14:paraId="58ABE6CC" w14:textId="77777777" w:rsidR="00130908" w:rsidRPr="00AB65F6" w:rsidRDefault="00130908" w:rsidP="0022562A">
      <w:pPr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AB65F6">
        <w:rPr>
          <w:rFonts w:asciiTheme="minorHAnsi" w:hAnsiTheme="minorHAnsi" w:cstheme="minorHAnsi"/>
          <w:bCs/>
          <w:sz w:val="22"/>
        </w:rPr>
        <w:t xml:space="preserve">Projektant </w:t>
      </w:r>
      <w:r w:rsidRPr="00AB65F6">
        <w:rPr>
          <w:rFonts w:asciiTheme="minorHAnsi" w:hAnsiTheme="minorHAnsi" w:cstheme="minorHAnsi"/>
          <w:sz w:val="22"/>
        </w:rPr>
        <w:t>jest zobowiązany współpracować z Zamawiającym w celu wypracowania spójnej koncepcji, na podstawie której sporządzony zostanie przedmiotowy projekt budowlany w terminie 30 dni od dnia podpisania umowy. Koncepcja musi być zaakceptowana pozytywnie przez Zamawiającego. Zaopiniowana pozytywnie koncepcja będzie podstawą do dalszego projektowania. Zamawiający wyda opinię w ciągu 14 dni od złożenia koncepcji do zaopiniowania</w:t>
      </w:r>
    </w:p>
    <w:p w14:paraId="5DC7F812" w14:textId="77777777" w:rsidR="000471CD" w:rsidRPr="00AB65F6" w:rsidRDefault="000471CD" w:rsidP="0022562A">
      <w:pPr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79AA2D11" w14:textId="7764C721" w:rsidR="008C346F" w:rsidRPr="00AB65F6" w:rsidRDefault="001C314F" w:rsidP="0022562A">
      <w:pPr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4. </w:t>
      </w:r>
      <w:r w:rsidR="008C346F" w:rsidRPr="00AB65F6">
        <w:rPr>
          <w:rFonts w:asciiTheme="minorHAnsi" w:hAnsiTheme="minorHAnsi" w:cstheme="minorHAnsi"/>
          <w:sz w:val="22"/>
          <w:szCs w:val="22"/>
        </w:rPr>
        <w:t>Wykonawca jest zobowiązany wykonać dokumentację projektową zgodnie</w:t>
      </w:r>
      <w:r w:rsidR="00BD3CC4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="008C346F" w:rsidRPr="00AB65F6">
        <w:rPr>
          <w:rFonts w:asciiTheme="minorHAnsi" w:hAnsiTheme="minorHAnsi" w:cstheme="minorHAnsi"/>
          <w:sz w:val="22"/>
          <w:szCs w:val="22"/>
        </w:rPr>
        <w:t>z powszechnie obowiązującym stanem prawnym</w:t>
      </w:r>
      <w:r w:rsidRPr="00AB65F6">
        <w:rPr>
          <w:rFonts w:asciiTheme="minorHAnsi" w:hAnsiTheme="minorHAnsi" w:cstheme="minorHAnsi"/>
          <w:sz w:val="22"/>
          <w:szCs w:val="22"/>
        </w:rPr>
        <w:t>.</w:t>
      </w:r>
    </w:p>
    <w:p w14:paraId="186A40AC" w14:textId="2BC062BA" w:rsidR="00985B54" w:rsidRDefault="00985B54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84314" w14:textId="43ED75DF" w:rsidR="00AB65F6" w:rsidRDefault="00AB65F6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FCF38" w14:textId="77777777" w:rsidR="00596505" w:rsidRPr="00AB65F6" w:rsidRDefault="00596505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26FFBE" w14:textId="6F164C63" w:rsidR="000471CD" w:rsidRPr="00AB65F6" w:rsidRDefault="001C314F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0471CD" w:rsidRPr="00AB65F6">
        <w:rPr>
          <w:rFonts w:asciiTheme="minorHAnsi" w:hAnsiTheme="minorHAnsi" w:cstheme="minorHAnsi"/>
          <w:b/>
          <w:bCs/>
          <w:iCs/>
          <w:sz w:val="22"/>
          <w:szCs w:val="22"/>
        </w:rPr>
        <w:t>Wykonawca zobowiązany będzie do:</w:t>
      </w:r>
    </w:p>
    <w:p w14:paraId="7813330E" w14:textId="77777777" w:rsidR="00130908" w:rsidRPr="00AB65F6" w:rsidRDefault="00130908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iCs/>
          <w:sz w:val="22"/>
          <w:szCs w:val="22"/>
        </w:rPr>
      </w:pPr>
      <w:r w:rsidRPr="00AB65F6">
        <w:rPr>
          <w:rFonts w:asciiTheme="minorHAnsi" w:hAnsiTheme="minorHAnsi" w:cstheme="minorHAnsi"/>
          <w:iCs/>
          <w:sz w:val="22"/>
          <w:szCs w:val="22"/>
        </w:rPr>
        <w:t>a) uzyskania wszystkich niezbędnych pozwoleń i opinii,</w:t>
      </w:r>
    </w:p>
    <w:p w14:paraId="139A9C52" w14:textId="77777777" w:rsidR="00130908" w:rsidRPr="00AB65F6" w:rsidRDefault="00130908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iCs/>
          <w:sz w:val="22"/>
          <w:szCs w:val="22"/>
        </w:rPr>
      </w:pPr>
      <w:r w:rsidRPr="00AB65F6">
        <w:rPr>
          <w:rFonts w:asciiTheme="minorHAnsi" w:hAnsiTheme="minorHAnsi" w:cstheme="minorHAnsi"/>
          <w:iCs/>
          <w:sz w:val="22"/>
          <w:szCs w:val="22"/>
        </w:rPr>
        <w:t>b) uzyskanie w imieniu Zamawiającego decyzji pozwolenia na budowę,</w:t>
      </w:r>
    </w:p>
    <w:p w14:paraId="2D6BAF8F" w14:textId="77777777" w:rsidR="00130908" w:rsidRPr="00AB65F6" w:rsidRDefault="00130908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iCs/>
          <w:sz w:val="22"/>
          <w:szCs w:val="22"/>
        </w:rPr>
      </w:pPr>
      <w:r w:rsidRPr="00AB65F6">
        <w:rPr>
          <w:rFonts w:asciiTheme="minorHAnsi" w:hAnsiTheme="minorHAnsi" w:cstheme="minorHAnsi"/>
          <w:iCs/>
          <w:sz w:val="22"/>
          <w:szCs w:val="22"/>
        </w:rPr>
        <w:t>c) opracowanie przedmiaru robót i kosztorysów inwestorskich, ofertowych,</w:t>
      </w:r>
    </w:p>
    <w:p w14:paraId="173ADC84" w14:textId="77777777" w:rsidR="00130908" w:rsidRPr="00AB65F6" w:rsidRDefault="00130908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iCs/>
          <w:sz w:val="22"/>
          <w:szCs w:val="22"/>
        </w:rPr>
      </w:pPr>
      <w:r w:rsidRPr="00AB65F6">
        <w:rPr>
          <w:rFonts w:asciiTheme="minorHAnsi" w:hAnsiTheme="minorHAnsi" w:cstheme="minorHAnsi"/>
          <w:iCs/>
          <w:sz w:val="22"/>
          <w:szCs w:val="22"/>
        </w:rPr>
        <w:t>d) opracowanie specyfikacji technicznych wykonania i odbioru robót,</w:t>
      </w:r>
    </w:p>
    <w:p w14:paraId="482A6614" w14:textId="77777777" w:rsidR="00130908" w:rsidRPr="00AB65F6" w:rsidRDefault="00130908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iCs/>
          <w:sz w:val="22"/>
          <w:szCs w:val="22"/>
        </w:rPr>
      </w:pPr>
      <w:r w:rsidRPr="00AB65F6">
        <w:rPr>
          <w:rFonts w:asciiTheme="minorHAnsi" w:hAnsiTheme="minorHAnsi" w:cstheme="minorHAnsi"/>
          <w:iCs/>
          <w:sz w:val="22"/>
          <w:szCs w:val="22"/>
        </w:rPr>
        <w:t>e) konsultacji z Zamawiającym na każdym etapie projektowania dokumentacji dotyczące istotnych elementów mających wpływ na koszty,</w:t>
      </w:r>
    </w:p>
    <w:p w14:paraId="1D9AFAF7" w14:textId="255A4BF4" w:rsidR="00130908" w:rsidRPr="00AB65F6" w:rsidRDefault="00130908" w:rsidP="0022562A">
      <w:pPr>
        <w:spacing w:line="276" w:lineRule="auto"/>
        <w:ind w:right="47"/>
        <w:jc w:val="both"/>
        <w:rPr>
          <w:rFonts w:asciiTheme="minorHAnsi" w:hAnsiTheme="minorHAnsi" w:cstheme="minorHAnsi"/>
          <w:sz w:val="22"/>
          <w:u w:val="single"/>
        </w:rPr>
      </w:pPr>
      <w:r w:rsidRPr="00AB65F6">
        <w:rPr>
          <w:rFonts w:asciiTheme="minorHAnsi" w:hAnsiTheme="minorHAnsi" w:cstheme="minorHAnsi"/>
          <w:iCs/>
          <w:sz w:val="22"/>
        </w:rPr>
        <w:t>f) trzy- krotn</w:t>
      </w:r>
      <w:r w:rsidR="00692542">
        <w:rPr>
          <w:rFonts w:asciiTheme="minorHAnsi" w:hAnsiTheme="minorHAnsi" w:cstheme="minorHAnsi"/>
          <w:iCs/>
          <w:sz w:val="22"/>
        </w:rPr>
        <w:t>ej</w:t>
      </w:r>
      <w:r w:rsidRPr="00AB65F6">
        <w:rPr>
          <w:rFonts w:asciiTheme="minorHAnsi" w:hAnsiTheme="minorHAnsi" w:cstheme="minorHAnsi"/>
          <w:iCs/>
          <w:sz w:val="22"/>
        </w:rPr>
        <w:t xml:space="preserve"> darmow</w:t>
      </w:r>
      <w:r w:rsidR="00692542">
        <w:rPr>
          <w:rFonts w:asciiTheme="minorHAnsi" w:hAnsiTheme="minorHAnsi" w:cstheme="minorHAnsi"/>
          <w:iCs/>
          <w:sz w:val="22"/>
        </w:rPr>
        <w:t>ej</w:t>
      </w:r>
      <w:r w:rsidRPr="00AB65F6">
        <w:rPr>
          <w:rFonts w:asciiTheme="minorHAnsi" w:hAnsiTheme="minorHAnsi" w:cstheme="minorHAnsi"/>
          <w:iCs/>
          <w:sz w:val="22"/>
        </w:rPr>
        <w:t xml:space="preserve"> aktualizacj</w:t>
      </w:r>
      <w:r w:rsidR="00692542">
        <w:rPr>
          <w:rFonts w:asciiTheme="minorHAnsi" w:hAnsiTheme="minorHAnsi" w:cstheme="minorHAnsi"/>
          <w:iCs/>
          <w:sz w:val="22"/>
        </w:rPr>
        <w:t>i</w:t>
      </w:r>
      <w:r w:rsidRPr="00AB65F6">
        <w:rPr>
          <w:rFonts w:asciiTheme="minorHAnsi" w:hAnsiTheme="minorHAnsi" w:cstheme="minorHAnsi"/>
          <w:iCs/>
          <w:sz w:val="22"/>
        </w:rPr>
        <w:t xml:space="preserve"> kompletu kosztorysów- wykonana w ciągu 5 dni roboczych od dnia zgłoszenia takiej konieczności przez Gminę Bądkowo,</w:t>
      </w:r>
      <w:r w:rsidRPr="00AB65F6">
        <w:rPr>
          <w:rFonts w:asciiTheme="minorHAnsi" w:hAnsiTheme="minorHAnsi" w:cstheme="minorHAnsi"/>
          <w:sz w:val="22"/>
        </w:rPr>
        <w:t xml:space="preserve"> </w:t>
      </w:r>
      <w:r w:rsidR="00692542">
        <w:rPr>
          <w:rFonts w:asciiTheme="minorHAnsi" w:hAnsiTheme="minorHAnsi" w:cstheme="minorHAnsi"/>
          <w:sz w:val="22"/>
        </w:rPr>
        <w:t>zgłoszonej do upływu okresu 24 miesięcy</w:t>
      </w:r>
      <w:r w:rsidRPr="00AB65F6">
        <w:rPr>
          <w:rFonts w:asciiTheme="minorHAnsi" w:hAnsiTheme="minorHAnsi" w:cstheme="minorHAnsi"/>
          <w:sz w:val="22"/>
        </w:rPr>
        <w:t>, licząc od daty podpisania bezusterkowego protokołu odbioru dokumentacji.</w:t>
      </w:r>
    </w:p>
    <w:p w14:paraId="457D6EDF" w14:textId="21919403" w:rsidR="00130908" w:rsidRPr="00AB65F6" w:rsidRDefault="00130908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iCs/>
          <w:sz w:val="22"/>
          <w:szCs w:val="22"/>
        </w:rPr>
      </w:pPr>
      <w:r w:rsidRPr="00AB65F6">
        <w:rPr>
          <w:rFonts w:asciiTheme="minorHAnsi" w:hAnsiTheme="minorHAnsi" w:cstheme="minorHAnsi"/>
          <w:iCs/>
          <w:sz w:val="22"/>
          <w:szCs w:val="22"/>
        </w:rPr>
        <w:t>g)</w:t>
      </w:r>
      <w:r w:rsidRPr="00AB65F6">
        <w:rPr>
          <w:rFonts w:asciiTheme="minorHAnsi" w:hAnsiTheme="minorHAnsi" w:cstheme="minorHAnsi"/>
          <w:sz w:val="22"/>
        </w:rPr>
        <w:t xml:space="preserve">udzielanie odpowiedzi na wszelkie zapytania wniesione w trakcie trwania postępowania </w:t>
      </w:r>
      <w:r w:rsidRPr="00AB65F6">
        <w:rPr>
          <w:rFonts w:asciiTheme="minorHAnsi" w:hAnsiTheme="minorHAnsi" w:cstheme="minorHAnsi"/>
          <w:sz w:val="22"/>
        </w:rPr>
        <w:br/>
        <w:t>o udzielenie zamówienia publicznego na roboty budowlane, a dotyczące wykonanych opracowań, niezwłocznie, w terminie nie dłuższym niż 48 godzin od momentu ich otrzymania od Zamawiającego pocztą elektroniczną z zastrzeżeniem, iż odpowiedzi udzielane będą w pierwszej kolejności pocztą elektroniczną, następnie w formie pisemnej.</w:t>
      </w:r>
    </w:p>
    <w:p w14:paraId="57B4BB51" w14:textId="636BC85A" w:rsidR="000471CD" w:rsidRPr="00AB65F6" w:rsidRDefault="000471CD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EC23F" w14:textId="2B7ADC7C" w:rsidR="00137DD4" w:rsidRPr="00137DD4" w:rsidRDefault="00DF52BF" w:rsidP="00137DD4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1C314F" w:rsidRPr="00AB65F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26FD1" w:rsidRPr="00AB65F6">
        <w:rPr>
          <w:rFonts w:asciiTheme="minorHAnsi" w:hAnsiTheme="minorHAnsi" w:cstheme="minorHAnsi"/>
          <w:b/>
          <w:iCs/>
          <w:sz w:val="22"/>
        </w:rPr>
        <w:t>Zakres rzeczowy</w:t>
      </w:r>
      <w:r w:rsidR="00031E11">
        <w:rPr>
          <w:rFonts w:asciiTheme="minorHAnsi" w:hAnsiTheme="minorHAnsi" w:cstheme="minorHAnsi"/>
          <w:b/>
          <w:iCs/>
          <w:sz w:val="22"/>
        </w:rPr>
        <w:t xml:space="preserve"> każdego</w:t>
      </w:r>
      <w:r w:rsidR="00E26FD1" w:rsidRPr="00AB65F6">
        <w:rPr>
          <w:rFonts w:asciiTheme="minorHAnsi" w:hAnsiTheme="minorHAnsi" w:cstheme="minorHAnsi"/>
          <w:b/>
          <w:iCs/>
          <w:sz w:val="22"/>
        </w:rPr>
        <w:t xml:space="preserve"> zadania</w:t>
      </w:r>
      <w:r w:rsidR="00137DD4">
        <w:rPr>
          <w:rFonts w:asciiTheme="minorHAnsi" w:hAnsiTheme="minorHAnsi" w:cstheme="minorHAnsi"/>
          <w:b/>
          <w:iCs/>
          <w:sz w:val="22"/>
        </w:rPr>
        <w:t xml:space="preserve"> </w:t>
      </w:r>
      <w:r w:rsidR="00137DD4">
        <w:rPr>
          <w:rFonts w:asciiTheme="minorHAnsi" w:hAnsiTheme="minorHAnsi" w:cstheme="minorHAnsi"/>
          <w:b/>
          <w:iCs/>
          <w:sz w:val="22"/>
        </w:rPr>
        <w:t xml:space="preserve">(z wyłączeniem drugiego budynku Urzędu Gminy) </w:t>
      </w:r>
      <w:r w:rsidR="00E26FD1" w:rsidRPr="00AB65F6">
        <w:rPr>
          <w:rFonts w:asciiTheme="minorHAnsi" w:hAnsiTheme="minorHAnsi" w:cstheme="minorHAnsi"/>
          <w:b/>
          <w:iCs/>
          <w:sz w:val="22"/>
        </w:rPr>
        <w:t xml:space="preserve"> obejmuje wykonanie następującej dokumentacji:</w:t>
      </w:r>
      <w:r w:rsidR="00E26FD1" w:rsidRPr="00AB65F6">
        <w:rPr>
          <w:rFonts w:asciiTheme="minorHAnsi" w:hAnsiTheme="minorHAnsi" w:cstheme="minorHAnsi"/>
          <w:bCs/>
          <w:iCs/>
          <w:sz w:val="22"/>
        </w:rPr>
        <w:t xml:space="preserve"> </w:t>
      </w:r>
    </w:p>
    <w:p w14:paraId="1A6EDC1B" w14:textId="77777777" w:rsidR="00137DD4" w:rsidRDefault="00137DD4" w:rsidP="00137DD4">
      <w:pPr>
        <w:pStyle w:val="Tekstpodstawowywcity"/>
        <w:ind w:firstLine="0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1. Koncepcja – 1 egz.</w:t>
      </w:r>
    </w:p>
    <w:p w14:paraId="29FEBCF8" w14:textId="77777777" w:rsidR="00137DD4" w:rsidRDefault="00137DD4" w:rsidP="00137DD4">
      <w:pPr>
        <w:pStyle w:val="Tekstpodstawowywcity"/>
        <w:ind w:left="142" w:hanging="142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2. Projekt zagospodarowania terenu- 4 egz.</w:t>
      </w:r>
    </w:p>
    <w:p w14:paraId="2CA442AC" w14:textId="77777777" w:rsidR="00137DD4" w:rsidRDefault="00137DD4" w:rsidP="00137DD4">
      <w:pPr>
        <w:pStyle w:val="Tekstpodstawowywcity"/>
        <w:ind w:left="142" w:hanging="142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3. Projekt budowlano- wykonawczy- 4 egz.</w:t>
      </w:r>
    </w:p>
    <w:p w14:paraId="349E8C63" w14:textId="77777777" w:rsidR="00137DD4" w:rsidRDefault="00137DD4" w:rsidP="00137DD4">
      <w:pPr>
        <w:pStyle w:val="Tekstpodstawowywcity"/>
        <w:ind w:left="142" w:hanging="142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4. Projekt techniczny- 4 egz.</w:t>
      </w:r>
    </w:p>
    <w:p w14:paraId="417C8BE1" w14:textId="77777777" w:rsidR="00137DD4" w:rsidRDefault="00137DD4" w:rsidP="00137DD4">
      <w:pPr>
        <w:pStyle w:val="Tekstpodstawowywcity"/>
        <w:ind w:firstLine="0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5. Przedmiar robót- 2 egz.</w:t>
      </w:r>
    </w:p>
    <w:p w14:paraId="620F0F60" w14:textId="77777777" w:rsidR="00137DD4" w:rsidRDefault="00137DD4" w:rsidP="00137DD4">
      <w:pPr>
        <w:pStyle w:val="Tekstpodstawowywcity"/>
        <w:ind w:firstLine="0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6. Kosztorys inwestorski- 2 egz.</w:t>
      </w:r>
    </w:p>
    <w:p w14:paraId="76CDD181" w14:textId="77777777" w:rsidR="00137DD4" w:rsidRDefault="00137DD4" w:rsidP="00137DD4">
      <w:pPr>
        <w:pStyle w:val="Tekstpodstawowywcity"/>
        <w:ind w:firstLine="0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7. Kosztorys ofertowy- 2 egz. </w:t>
      </w:r>
    </w:p>
    <w:p w14:paraId="50EB36D3" w14:textId="77777777" w:rsidR="00137DD4" w:rsidRDefault="00137DD4" w:rsidP="00137DD4">
      <w:pPr>
        <w:pStyle w:val="Tekstpodstawowywcity"/>
        <w:ind w:left="142" w:hanging="142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6. Specyfikacja techniczna wykonania i odbioru robót – 2 egz.</w:t>
      </w:r>
    </w:p>
    <w:p w14:paraId="6AA32B52" w14:textId="77777777" w:rsidR="00137DD4" w:rsidRDefault="00137DD4" w:rsidP="00137DD4">
      <w:pPr>
        <w:pStyle w:val="Tekstpodstawowywcity"/>
        <w:ind w:left="142" w:hanging="142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7. Decyzja o pozwolenie na budowę/ zaświadczenie organu, że nie wniósł sprzeciwu do zamierzenia budowlanego.</w:t>
      </w:r>
    </w:p>
    <w:p w14:paraId="10C1CD7F" w14:textId="77777777" w:rsidR="00137DD4" w:rsidRDefault="00137DD4" w:rsidP="00137DD4">
      <w:pPr>
        <w:pStyle w:val="Tekstpodstawowywcity"/>
        <w:ind w:left="142" w:hanging="142"/>
        <w:jc w:val="left"/>
        <w:rPr>
          <w:rFonts w:asciiTheme="minorHAnsi" w:hAnsiTheme="minorHAnsi" w:cstheme="minorHAnsi"/>
          <w:iCs/>
          <w:sz w:val="22"/>
          <w:szCs w:val="22"/>
        </w:rPr>
      </w:pPr>
    </w:p>
    <w:p w14:paraId="75F53968" w14:textId="77777777" w:rsidR="00137DD4" w:rsidRDefault="00137DD4" w:rsidP="00137DD4">
      <w:pPr>
        <w:pStyle w:val="Tekstpodstawowywcity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Drugi budynek Urzędu Gminy</w:t>
      </w:r>
      <w:r>
        <w:rPr>
          <w:rFonts w:asciiTheme="minorHAnsi" w:hAnsiTheme="minorHAnsi" w:cstheme="minorHAnsi"/>
          <w:iCs/>
          <w:sz w:val="22"/>
          <w:szCs w:val="22"/>
        </w:rPr>
        <w:t xml:space="preserve">- projekt zagospodarowania terenu wokół obiektu wraz </w:t>
      </w:r>
      <w:r>
        <w:rPr>
          <w:rFonts w:asciiTheme="minorHAnsi" w:hAnsiTheme="minorHAnsi" w:cstheme="minorHAnsi"/>
          <w:iCs/>
          <w:sz w:val="22"/>
          <w:szCs w:val="22"/>
        </w:rPr>
        <w:br/>
        <w:t xml:space="preserve">z utwardzeniem placu. </w:t>
      </w:r>
    </w:p>
    <w:p w14:paraId="09DF4EC7" w14:textId="77777777" w:rsidR="00985B54" w:rsidRPr="00AB65F6" w:rsidRDefault="00985B54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ECF2AE" w14:textId="35131730" w:rsidR="000958E2" w:rsidRPr="00AB65F6" w:rsidRDefault="00DF52B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CF4EB3" w:rsidRPr="00AB65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F4EB3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="000958E2" w:rsidRPr="00AB65F6">
        <w:rPr>
          <w:rFonts w:asciiTheme="minorHAnsi" w:hAnsiTheme="minorHAnsi" w:cstheme="minorHAnsi"/>
          <w:sz w:val="22"/>
          <w:szCs w:val="22"/>
        </w:rPr>
        <w:t xml:space="preserve">Wykonawca będzie zobowiązany do przekazania dokumentacji w zamykanych teczkach z opisem zawartości każdej teczki. Dokumentacja musi mieć formę zwartych, jednorodnych, jedno </w:t>
      </w:r>
      <w:r w:rsidR="00491161" w:rsidRPr="00AB65F6">
        <w:rPr>
          <w:rFonts w:asciiTheme="minorHAnsi" w:hAnsiTheme="minorHAnsi" w:cstheme="minorHAnsi"/>
          <w:sz w:val="22"/>
          <w:szCs w:val="22"/>
        </w:rPr>
        <w:br/>
      </w:r>
      <w:r w:rsidR="000958E2" w:rsidRPr="00AB65F6">
        <w:rPr>
          <w:rFonts w:asciiTheme="minorHAnsi" w:hAnsiTheme="minorHAnsi" w:cstheme="minorHAnsi"/>
          <w:sz w:val="22"/>
          <w:szCs w:val="22"/>
        </w:rPr>
        <w:t>lub wielotomowych opracowań.</w:t>
      </w:r>
    </w:p>
    <w:p w14:paraId="104A4C72" w14:textId="708DCE7C" w:rsidR="000958E2" w:rsidRPr="00AB65F6" w:rsidRDefault="000958E2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 xml:space="preserve">Kompletną dokumentację </w:t>
      </w:r>
      <w:r w:rsidR="00692542">
        <w:rPr>
          <w:rFonts w:asciiTheme="minorHAnsi" w:hAnsiTheme="minorHAnsi" w:cstheme="minorHAnsi"/>
          <w:sz w:val="22"/>
          <w:szCs w:val="22"/>
        </w:rPr>
        <w:t xml:space="preserve">należy </w:t>
      </w:r>
      <w:r w:rsidRPr="00AB65F6">
        <w:rPr>
          <w:rFonts w:asciiTheme="minorHAnsi" w:hAnsiTheme="minorHAnsi" w:cstheme="minorHAnsi"/>
          <w:sz w:val="22"/>
          <w:szCs w:val="22"/>
        </w:rPr>
        <w:t>dostarczyć również w formie elektronicznej na płycie CD lub DVD w dwóch egzemplarzach. Wersja elektroniczna każdego</w:t>
      </w:r>
      <w:r w:rsidR="00F92DEE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sz w:val="22"/>
          <w:szCs w:val="22"/>
        </w:rPr>
        <w:t>z opracowań będzie musiała zostać dostarczona w wersji nieedytowalnej (w plikach *.pdf) oraz edytowalnej (rysunki w plikach *.</w:t>
      </w:r>
      <w:proofErr w:type="spellStart"/>
      <w:r w:rsidRPr="00AB65F6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Pr="00AB65F6">
        <w:rPr>
          <w:rFonts w:asciiTheme="minorHAnsi" w:hAnsiTheme="minorHAnsi" w:cstheme="minorHAnsi"/>
          <w:sz w:val="22"/>
          <w:szCs w:val="22"/>
        </w:rPr>
        <w:t xml:space="preserve"> lub *.</w:t>
      </w:r>
      <w:proofErr w:type="spellStart"/>
      <w:r w:rsidRPr="00AB65F6">
        <w:rPr>
          <w:rFonts w:asciiTheme="minorHAnsi" w:hAnsiTheme="minorHAnsi" w:cstheme="minorHAnsi"/>
          <w:sz w:val="22"/>
          <w:szCs w:val="22"/>
        </w:rPr>
        <w:t>dxf</w:t>
      </w:r>
      <w:proofErr w:type="spellEnd"/>
      <w:r w:rsidRPr="00AB65F6">
        <w:rPr>
          <w:rFonts w:asciiTheme="minorHAnsi" w:hAnsiTheme="minorHAnsi" w:cstheme="minorHAnsi"/>
          <w:sz w:val="22"/>
          <w:szCs w:val="22"/>
        </w:rPr>
        <w:t>, części opisowe w postaci umożliwiającej edycję tekstu - w plikach *.</w:t>
      </w:r>
      <w:proofErr w:type="spellStart"/>
      <w:r w:rsidRPr="00AB65F6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AB65F6">
        <w:rPr>
          <w:rFonts w:asciiTheme="minorHAnsi" w:hAnsiTheme="minorHAnsi" w:cstheme="minorHAnsi"/>
          <w:sz w:val="22"/>
          <w:szCs w:val="22"/>
        </w:rPr>
        <w:t xml:space="preserve"> lub kompatybilnych, kosztorysy</w:t>
      </w:r>
      <w:r w:rsidR="004B1832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sz w:val="22"/>
          <w:szCs w:val="22"/>
        </w:rPr>
        <w:t xml:space="preserve">i przedmiary wykonane za pomocą arkusza kalkulacyjnego </w:t>
      </w:r>
      <w:r w:rsidRPr="00AB65F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D636CC3" wp14:editId="3A5022EC">
            <wp:extent cx="70111" cy="12195"/>
            <wp:effectExtent l="0" t="0" r="0" b="0"/>
            <wp:docPr id="25348" name="Picture 2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8" name="Picture 25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1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5F6">
        <w:rPr>
          <w:rFonts w:asciiTheme="minorHAnsi" w:hAnsiTheme="minorHAnsi" w:cstheme="minorHAnsi"/>
          <w:sz w:val="22"/>
          <w:szCs w:val="22"/>
        </w:rPr>
        <w:t xml:space="preserve">w plikach *xls lub kompatybilnych). </w:t>
      </w:r>
      <w:r w:rsidR="00491161" w:rsidRPr="00AB65F6">
        <w:rPr>
          <w:rFonts w:asciiTheme="minorHAnsi" w:hAnsiTheme="minorHAnsi" w:cstheme="minorHAnsi"/>
          <w:sz w:val="22"/>
          <w:szCs w:val="22"/>
        </w:rPr>
        <w:br/>
      </w:r>
      <w:r w:rsidRPr="00AB65F6">
        <w:rPr>
          <w:rFonts w:asciiTheme="minorHAnsi" w:hAnsiTheme="minorHAnsi" w:cstheme="minorHAnsi"/>
          <w:sz w:val="22"/>
          <w:szCs w:val="22"/>
        </w:rPr>
        <w:t>Do wersji elektronicznej Wykonawca będzie zobowiązany dołączyć oświadczenie o zgodności wersji papierowej z elektroniczną.</w:t>
      </w:r>
    </w:p>
    <w:p w14:paraId="17B80C94" w14:textId="1F2691C0" w:rsidR="00985B54" w:rsidRPr="00AB65F6" w:rsidRDefault="00985B54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84340" w14:textId="57F0E3DA" w:rsidR="00573B74" w:rsidRPr="00AB65F6" w:rsidRDefault="00DF52BF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573B74" w:rsidRPr="00AB65F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73B74" w:rsidRPr="00AB65F6">
        <w:rPr>
          <w:rFonts w:asciiTheme="minorHAnsi" w:hAnsiTheme="minorHAnsi" w:cstheme="minorHAnsi"/>
          <w:bCs/>
          <w:sz w:val="22"/>
          <w:szCs w:val="22"/>
        </w:rPr>
        <w:t xml:space="preserve">W celu prawidłowego wykonania przedmiotu umowy Wykonawca zobowiązany jest przeprowadzić wizję lokalną w terenie. </w:t>
      </w:r>
    </w:p>
    <w:p w14:paraId="66DE2939" w14:textId="77777777" w:rsidR="00573B74" w:rsidRPr="00AB65F6" w:rsidRDefault="00573B74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B24579" w14:textId="6FA492BA" w:rsidR="00573B74" w:rsidRPr="00AB65F6" w:rsidRDefault="00DF52BF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573B74" w:rsidRPr="00AB65F6">
        <w:rPr>
          <w:rFonts w:asciiTheme="minorHAnsi" w:hAnsiTheme="minorHAnsi" w:cstheme="minorHAnsi"/>
          <w:b/>
          <w:sz w:val="22"/>
          <w:szCs w:val="22"/>
        </w:rPr>
        <w:t>.</w:t>
      </w:r>
      <w:r w:rsidR="00573B74" w:rsidRPr="00AB65F6">
        <w:rPr>
          <w:rFonts w:asciiTheme="minorHAnsi" w:hAnsiTheme="minorHAnsi" w:cstheme="minorHAnsi"/>
          <w:bCs/>
          <w:sz w:val="22"/>
          <w:szCs w:val="22"/>
        </w:rPr>
        <w:t xml:space="preserve"> Wykonawca ponosi odpowiedzialność za błędy kosztorysowe, w tym utrudniające realizację inwestycji oraz zobowiązuje się do dokonania stosownych sprostowań- w przypadkach tego koniecznych. </w:t>
      </w:r>
    </w:p>
    <w:p w14:paraId="034C19AB" w14:textId="77777777" w:rsidR="00573B74" w:rsidRPr="00AB65F6" w:rsidRDefault="00573B74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5C2E7B" w14:textId="1D32C44E" w:rsidR="00AF4736" w:rsidRPr="00AB65F6" w:rsidRDefault="001C314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1</w:t>
      </w:r>
      <w:r w:rsidR="00DF52BF">
        <w:rPr>
          <w:rFonts w:asciiTheme="minorHAnsi" w:hAnsiTheme="minorHAnsi" w:cstheme="minorHAnsi"/>
          <w:b/>
          <w:sz w:val="22"/>
          <w:szCs w:val="22"/>
        </w:rPr>
        <w:t>0</w:t>
      </w:r>
      <w:r w:rsidR="00AE6BCF" w:rsidRPr="00AB65F6">
        <w:rPr>
          <w:rFonts w:asciiTheme="minorHAnsi" w:hAnsiTheme="minorHAnsi" w:cstheme="minorHAnsi"/>
          <w:b/>
          <w:sz w:val="22"/>
          <w:szCs w:val="22"/>
        </w:rPr>
        <w:t>.</w:t>
      </w:r>
      <w:r w:rsidR="00AE6BCF" w:rsidRPr="00AB65F6">
        <w:rPr>
          <w:rFonts w:asciiTheme="minorHAnsi" w:hAnsiTheme="minorHAnsi" w:cstheme="minorHAnsi"/>
          <w:bCs/>
          <w:sz w:val="22"/>
          <w:szCs w:val="22"/>
        </w:rPr>
        <w:t xml:space="preserve"> Przekazanie</w:t>
      </w:r>
      <w:r w:rsidR="00AE6BCF" w:rsidRPr="00AB65F6">
        <w:rPr>
          <w:rFonts w:asciiTheme="minorHAnsi" w:hAnsiTheme="minorHAnsi" w:cstheme="minorHAnsi"/>
          <w:sz w:val="22"/>
          <w:szCs w:val="22"/>
        </w:rPr>
        <w:t xml:space="preserve"> wykonanych prac objętych niniejszą umową odbędzie się w siedzibie Zamawiającego.</w:t>
      </w:r>
    </w:p>
    <w:p w14:paraId="19F81484" w14:textId="77777777" w:rsidR="00985B54" w:rsidRPr="00AB65F6" w:rsidRDefault="00985B5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28542" w14:textId="35DC71A4" w:rsidR="00AD464D" w:rsidRPr="00AB65F6" w:rsidRDefault="001C314F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F52B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F4736" w:rsidRPr="00AB65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F4736" w:rsidRPr="00AB65F6">
        <w:rPr>
          <w:rFonts w:asciiTheme="minorHAnsi" w:hAnsiTheme="minorHAnsi" w:cstheme="minorHAnsi"/>
          <w:sz w:val="22"/>
          <w:szCs w:val="22"/>
        </w:rPr>
        <w:t xml:space="preserve"> Całość dokumentacji musi spełniać wymogi wszystkich obowiązujących przepisów prawnych.</w:t>
      </w:r>
      <w:r w:rsidR="00AE6BCF" w:rsidRPr="00AB65F6">
        <w:rPr>
          <w:rFonts w:asciiTheme="minorHAnsi" w:hAnsiTheme="minorHAnsi" w:cstheme="minorHAnsi"/>
          <w:sz w:val="22"/>
          <w:szCs w:val="22"/>
        </w:rPr>
        <w:br/>
      </w:r>
    </w:p>
    <w:p w14:paraId="279AFE86" w14:textId="4872615D" w:rsidR="002D6A74" w:rsidRPr="00AB65F6" w:rsidRDefault="002D6A74" w:rsidP="0022562A">
      <w:pPr>
        <w:spacing w:after="56" w:line="276" w:lineRule="auto"/>
        <w:ind w:right="4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AB65F6">
        <w:rPr>
          <w:rFonts w:asciiTheme="minorHAnsi" w:hAnsiTheme="minorHAnsi" w:cstheme="minorHAnsi"/>
          <w:b/>
          <w:sz w:val="22"/>
          <w:szCs w:val="22"/>
        </w:rPr>
        <w:t>2</w:t>
      </w:r>
    </w:p>
    <w:p w14:paraId="519B584D" w14:textId="4F976ADF" w:rsidR="00F92DEE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1.</w:t>
      </w:r>
      <w:r w:rsidRPr="00AB65F6">
        <w:rPr>
          <w:rFonts w:asciiTheme="minorHAnsi" w:hAnsiTheme="minorHAnsi" w:cstheme="minorHAnsi"/>
          <w:bCs/>
          <w:sz w:val="22"/>
          <w:szCs w:val="22"/>
        </w:rPr>
        <w:t xml:space="preserve"> Wykonawca oświadcza, że zapoznał się ze wszystkimi okolicznościami, które</w:t>
      </w:r>
      <w:r w:rsidR="00F92DEE" w:rsidRPr="00AB6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bCs/>
          <w:sz w:val="22"/>
          <w:szCs w:val="22"/>
        </w:rPr>
        <w:t xml:space="preserve">są istotne </w:t>
      </w:r>
      <w:r w:rsidR="00F92DEE" w:rsidRPr="00AB65F6">
        <w:rPr>
          <w:rFonts w:asciiTheme="minorHAnsi" w:hAnsiTheme="minorHAnsi" w:cstheme="minorHAnsi"/>
          <w:bCs/>
          <w:sz w:val="22"/>
          <w:szCs w:val="22"/>
        </w:rPr>
        <w:br/>
      </w:r>
      <w:r w:rsidRPr="00AB65F6">
        <w:rPr>
          <w:rFonts w:asciiTheme="minorHAnsi" w:hAnsiTheme="minorHAnsi" w:cstheme="minorHAnsi"/>
          <w:bCs/>
          <w:sz w:val="22"/>
          <w:szCs w:val="22"/>
        </w:rPr>
        <w:t xml:space="preserve">dla wykonania przedmiotu niniejszej umowy oraz posiada wszelkie uprawnienia nałożone ustawami do wykonania przedmiotu zamówienia. </w:t>
      </w:r>
    </w:p>
    <w:p w14:paraId="57B193EB" w14:textId="43A375E0" w:rsidR="00A404F1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2.</w:t>
      </w:r>
      <w:r w:rsidRPr="00AB65F6">
        <w:rPr>
          <w:rFonts w:asciiTheme="minorHAnsi" w:hAnsiTheme="minorHAnsi" w:cstheme="minorHAnsi"/>
          <w:sz w:val="22"/>
          <w:szCs w:val="22"/>
        </w:rPr>
        <w:t xml:space="preserve"> Wykonawca zobowiązuje się wykonać przedmiot umowy z najwyższą starannością, zgodnie</w:t>
      </w:r>
      <w:r w:rsidR="00455695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="00F92DEE" w:rsidRPr="00AB65F6">
        <w:rPr>
          <w:rFonts w:asciiTheme="minorHAnsi" w:hAnsiTheme="minorHAnsi" w:cstheme="minorHAnsi"/>
          <w:sz w:val="22"/>
          <w:szCs w:val="22"/>
        </w:rPr>
        <w:br/>
      </w:r>
      <w:r w:rsidRPr="00AB65F6">
        <w:rPr>
          <w:rFonts w:asciiTheme="minorHAnsi" w:hAnsiTheme="minorHAnsi" w:cstheme="minorHAnsi"/>
          <w:sz w:val="22"/>
          <w:szCs w:val="22"/>
        </w:rPr>
        <w:t>z obowiązującymi przepisami i normami, na ustalonych niniejszą umową warunkach.</w:t>
      </w:r>
    </w:p>
    <w:p w14:paraId="70EDEA6A" w14:textId="77777777" w:rsidR="008818AC" w:rsidRPr="00AB65F6" w:rsidRDefault="008818AC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41B89" w14:textId="1DD6942F" w:rsidR="00724E51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AB65F6">
        <w:rPr>
          <w:rFonts w:asciiTheme="minorHAnsi" w:hAnsiTheme="minorHAnsi" w:cstheme="minorHAnsi"/>
          <w:b/>
          <w:sz w:val="22"/>
          <w:szCs w:val="22"/>
        </w:rPr>
        <w:t>3</w:t>
      </w:r>
    </w:p>
    <w:p w14:paraId="6123001C" w14:textId="77777777" w:rsidR="00AF4881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>Termin wykonania przedmiotu umowy</w:t>
      </w:r>
      <w:r w:rsidR="00AF4881" w:rsidRPr="00AB65F6">
        <w:rPr>
          <w:rFonts w:asciiTheme="minorHAnsi" w:hAnsiTheme="minorHAnsi" w:cstheme="minorHAnsi"/>
          <w:sz w:val="22"/>
          <w:szCs w:val="22"/>
        </w:rPr>
        <w:t>:</w:t>
      </w:r>
    </w:p>
    <w:p w14:paraId="64C40F44" w14:textId="77777777" w:rsidR="00AF4881" w:rsidRPr="00AB65F6" w:rsidRDefault="00AF4881" w:rsidP="0022562A">
      <w:pPr>
        <w:pStyle w:val="glowny"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B65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- 30 dni od dnia podpisania umowy- </w:t>
      </w:r>
      <w:r w:rsidRPr="00AB65F6">
        <w:rPr>
          <w:rFonts w:asciiTheme="minorHAnsi" w:hAnsiTheme="minorHAnsi" w:cstheme="minorHAnsi"/>
          <w:bCs/>
          <w:color w:val="auto"/>
          <w:sz w:val="22"/>
          <w:szCs w:val="22"/>
        </w:rPr>
        <w:t>przekazanie Zamawiającemu koncepcji do zatwierdzenia.</w:t>
      </w:r>
    </w:p>
    <w:p w14:paraId="508A9A3D" w14:textId="77777777" w:rsidR="00AF4881" w:rsidRPr="00AB65F6" w:rsidRDefault="00AF4881" w:rsidP="0022562A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B65F6">
        <w:rPr>
          <w:rFonts w:asciiTheme="minorHAnsi" w:hAnsiTheme="minorHAnsi" w:cstheme="minorHAnsi"/>
          <w:b/>
          <w:sz w:val="22"/>
        </w:rPr>
        <w:t>-</w:t>
      </w:r>
      <w:r w:rsidRPr="00AB65F6">
        <w:rPr>
          <w:rFonts w:asciiTheme="minorHAnsi" w:hAnsiTheme="minorHAnsi" w:cstheme="minorHAnsi"/>
          <w:sz w:val="22"/>
        </w:rPr>
        <w:t xml:space="preserve"> </w:t>
      </w:r>
      <w:r w:rsidRPr="00AB65F6">
        <w:rPr>
          <w:rFonts w:asciiTheme="minorHAnsi" w:hAnsiTheme="minorHAnsi" w:cstheme="minorHAnsi"/>
          <w:b/>
          <w:bCs/>
          <w:sz w:val="22"/>
        </w:rPr>
        <w:t>28 październik 2022 r.</w:t>
      </w:r>
      <w:r w:rsidRPr="00AB65F6">
        <w:rPr>
          <w:rFonts w:asciiTheme="minorHAnsi" w:hAnsiTheme="minorHAnsi" w:cstheme="minorHAnsi"/>
          <w:sz w:val="22"/>
        </w:rPr>
        <w:t xml:space="preserve"> – przekazanie do siedziby Zamawiającego kompletnej dokumentacji wraz </w:t>
      </w:r>
      <w:r w:rsidRPr="00AB65F6">
        <w:rPr>
          <w:rFonts w:asciiTheme="minorHAnsi" w:hAnsiTheme="minorHAnsi" w:cstheme="minorHAnsi"/>
          <w:sz w:val="22"/>
        </w:rPr>
        <w:br/>
        <w:t xml:space="preserve">z decyzją o pozwoleniu na budowę </w:t>
      </w:r>
    </w:p>
    <w:p w14:paraId="15DD459B" w14:textId="573DDDA6" w:rsidR="00AF4881" w:rsidRPr="00AB65F6" w:rsidRDefault="00AF4881" w:rsidP="0022562A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B65F6">
        <w:rPr>
          <w:rFonts w:asciiTheme="minorHAnsi" w:hAnsiTheme="minorHAnsi" w:cstheme="minorHAnsi"/>
          <w:sz w:val="22"/>
        </w:rPr>
        <w:t>-</w:t>
      </w:r>
      <w:r w:rsidRPr="00AB65F6">
        <w:rPr>
          <w:rFonts w:asciiTheme="minorHAnsi" w:hAnsiTheme="minorHAnsi" w:cstheme="minorHAnsi"/>
          <w:b/>
          <w:bCs/>
          <w:sz w:val="22"/>
        </w:rPr>
        <w:t xml:space="preserve">30 listopad 2022 r.- </w:t>
      </w:r>
      <w:r w:rsidRPr="00AB65F6">
        <w:rPr>
          <w:rFonts w:asciiTheme="minorHAnsi" w:hAnsiTheme="minorHAnsi" w:cstheme="minorHAnsi"/>
          <w:sz w:val="22"/>
        </w:rPr>
        <w:t>przekazanie Zamawiającemu ostatecznej decyzji o pozwoleniu na budowę</w:t>
      </w:r>
    </w:p>
    <w:p w14:paraId="03D78B35" w14:textId="16C81BC0" w:rsidR="002D6A74" w:rsidRPr="00AB65F6" w:rsidRDefault="006D0ED1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 xml:space="preserve">Pierwszym dniem realizacji zadania jest dzień podpisania umowy. </w:t>
      </w:r>
    </w:p>
    <w:p w14:paraId="65E96680" w14:textId="77777777" w:rsidR="00296DC6" w:rsidRPr="00AB65F6" w:rsidRDefault="00296DC6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AD5F8" w14:textId="434B3964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AB65F6">
        <w:rPr>
          <w:rFonts w:asciiTheme="minorHAnsi" w:hAnsiTheme="minorHAnsi" w:cstheme="minorHAnsi"/>
          <w:b/>
          <w:sz w:val="22"/>
          <w:szCs w:val="22"/>
        </w:rPr>
        <w:t>4</w:t>
      </w:r>
    </w:p>
    <w:p w14:paraId="3E2C96A2" w14:textId="744E7AB9" w:rsidR="00F92DEE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65F6">
        <w:rPr>
          <w:rFonts w:asciiTheme="minorHAnsi" w:hAnsiTheme="minorHAnsi" w:cstheme="minorHAnsi"/>
          <w:bCs/>
          <w:sz w:val="22"/>
          <w:szCs w:val="22"/>
        </w:rPr>
        <w:t>1. Strony ustalają wynagrodzenie za wykonanie kompletu dokumentacji projektowo-kosztorysowej,   zgodnie z zakresem wskazanym w §1, na kwotę:</w:t>
      </w:r>
      <w:r w:rsidR="00F92DEE" w:rsidRPr="00AB6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2DEE" w:rsidRPr="00AB65F6">
        <w:rPr>
          <w:rFonts w:asciiTheme="minorHAnsi" w:hAnsiTheme="minorHAnsi" w:cstheme="minorHAnsi"/>
          <w:b/>
          <w:sz w:val="22"/>
          <w:szCs w:val="22"/>
        </w:rPr>
        <w:t>……</w:t>
      </w:r>
      <w:r w:rsidR="00BE76E2" w:rsidRPr="00AB65F6">
        <w:rPr>
          <w:rFonts w:asciiTheme="minorHAnsi" w:hAnsiTheme="minorHAnsi" w:cstheme="minorHAnsi"/>
          <w:b/>
          <w:sz w:val="22"/>
          <w:szCs w:val="22"/>
        </w:rPr>
        <w:t>………….</w:t>
      </w:r>
      <w:r w:rsidR="00F92DEE" w:rsidRPr="00AB65F6">
        <w:rPr>
          <w:rFonts w:asciiTheme="minorHAnsi" w:hAnsiTheme="minorHAnsi" w:cstheme="minorHAnsi"/>
          <w:b/>
          <w:sz w:val="22"/>
          <w:szCs w:val="22"/>
        </w:rPr>
        <w:t>………..</w:t>
      </w:r>
      <w:r w:rsidR="0072550C" w:rsidRPr="00AB65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5CC" w:rsidRPr="00AB65F6">
        <w:rPr>
          <w:rFonts w:asciiTheme="minorHAnsi" w:hAnsiTheme="minorHAnsi" w:cstheme="minorHAnsi"/>
          <w:bCs/>
          <w:sz w:val="22"/>
          <w:szCs w:val="22"/>
        </w:rPr>
        <w:t>brutto</w:t>
      </w:r>
      <w:r w:rsidR="006B3041" w:rsidRPr="00AB65F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42364B" w14:textId="3C0B6E1C" w:rsidR="006B3041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B65F6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AB65F6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</w:t>
      </w:r>
      <w:r w:rsidR="00646EE9" w:rsidRPr="00AB65F6">
        <w:rPr>
          <w:rFonts w:asciiTheme="minorHAnsi" w:hAnsiTheme="minorHAnsi" w:cstheme="minorHAnsi"/>
          <w:bCs/>
          <w:i/>
          <w:sz w:val="22"/>
          <w:szCs w:val="22"/>
        </w:rPr>
        <w:t>/100</w:t>
      </w:r>
      <w:r w:rsidR="006B3041" w:rsidRPr="00AB65F6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244F0CCB" w14:textId="7CB05BD0" w:rsidR="006B3041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65F6">
        <w:rPr>
          <w:rFonts w:asciiTheme="minorHAnsi" w:hAnsiTheme="minorHAnsi" w:cstheme="minorHAnsi"/>
          <w:bCs/>
          <w:sz w:val="22"/>
          <w:szCs w:val="22"/>
        </w:rPr>
        <w:t>w tym:</w:t>
      </w:r>
      <w:r w:rsidR="006B3041" w:rsidRPr="00AB6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bCs/>
          <w:sz w:val="22"/>
          <w:szCs w:val="22"/>
        </w:rPr>
        <w:t xml:space="preserve">netto: </w:t>
      </w:r>
      <w:r w:rsidR="00F92DEE" w:rsidRPr="00AB65F6">
        <w:rPr>
          <w:rFonts w:asciiTheme="minorHAnsi" w:hAnsiTheme="minorHAnsi" w:cstheme="minorHAnsi"/>
          <w:b/>
          <w:sz w:val="22"/>
          <w:szCs w:val="22"/>
        </w:rPr>
        <w:t>……………………………..</w:t>
      </w:r>
      <w:r w:rsidR="00783330" w:rsidRPr="00AB65F6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AE6BCF" w:rsidRPr="00AB6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AB65F6">
        <w:rPr>
          <w:rFonts w:asciiTheme="minorHAnsi" w:hAnsiTheme="minorHAnsi" w:cstheme="minorHAnsi"/>
          <w:bCs/>
          <w:i/>
          <w:sz w:val="22"/>
          <w:szCs w:val="22"/>
        </w:rPr>
        <w:t>……………………</w:t>
      </w:r>
      <w:r w:rsidR="00BE76E2" w:rsidRPr="00AB65F6">
        <w:rPr>
          <w:rFonts w:asciiTheme="minorHAnsi" w:hAnsiTheme="minorHAnsi" w:cstheme="minorHAnsi"/>
          <w:bCs/>
          <w:i/>
          <w:sz w:val="22"/>
          <w:szCs w:val="22"/>
        </w:rPr>
        <w:t>…………………</w:t>
      </w:r>
      <w:r w:rsidR="00F92DEE" w:rsidRPr="00AB65F6">
        <w:rPr>
          <w:rFonts w:asciiTheme="minorHAnsi" w:hAnsiTheme="minorHAnsi" w:cstheme="minorHAnsi"/>
          <w:bCs/>
          <w:i/>
          <w:sz w:val="22"/>
          <w:szCs w:val="22"/>
        </w:rPr>
        <w:t>…………</w:t>
      </w:r>
      <w:r w:rsidR="00783330" w:rsidRPr="00AB65F6">
        <w:rPr>
          <w:rFonts w:asciiTheme="minorHAnsi" w:hAnsiTheme="minorHAnsi" w:cstheme="minorHAnsi"/>
          <w:bCs/>
          <w:i/>
          <w:sz w:val="22"/>
          <w:szCs w:val="22"/>
        </w:rPr>
        <w:t>100</w:t>
      </w:r>
      <w:r w:rsidRPr="00AB65F6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33413BF1" w14:textId="63DDF6E4" w:rsidR="00AB65F6" w:rsidRPr="0022562A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>oraz podatek VAT w stawce</w:t>
      </w:r>
      <w:r w:rsidR="00F92DEE" w:rsidRPr="00AB65F6">
        <w:rPr>
          <w:rFonts w:asciiTheme="minorHAnsi" w:hAnsiTheme="minorHAnsi" w:cstheme="minorHAnsi"/>
          <w:sz w:val="22"/>
          <w:szCs w:val="22"/>
        </w:rPr>
        <w:t>……………..</w:t>
      </w:r>
      <w:r w:rsidRPr="00AB65F6">
        <w:rPr>
          <w:rFonts w:asciiTheme="minorHAnsi" w:hAnsiTheme="minorHAnsi" w:cstheme="minorHAnsi"/>
          <w:b/>
          <w:bCs/>
          <w:sz w:val="22"/>
          <w:szCs w:val="22"/>
        </w:rPr>
        <w:t xml:space="preserve"> %</w:t>
      </w:r>
      <w:r w:rsidRPr="00AB65F6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AE6BCF" w:rsidRPr="00AB65F6">
        <w:rPr>
          <w:rFonts w:asciiTheme="minorHAnsi" w:hAnsiTheme="minorHAnsi" w:cstheme="minorHAnsi"/>
          <w:sz w:val="22"/>
          <w:szCs w:val="22"/>
        </w:rPr>
        <w:t xml:space="preserve">: </w:t>
      </w:r>
      <w:r w:rsidR="00F92DEE" w:rsidRPr="00AB65F6">
        <w:rPr>
          <w:rFonts w:asciiTheme="minorHAnsi" w:hAnsiTheme="minorHAnsi" w:cstheme="minorHAnsi"/>
          <w:sz w:val="22"/>
          <w:szCs w:val="22"/>
        </w:rPr>
        <w:t>…………………………</w:t>
      </w:r>
      <w:r w:rsidR="00646EE9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="00783330" w:rsidRPr="00AB65F6">
        <w:rPr>
          <w:rFonts w:asciiTheme="minorHAnsi" w:hAnsiTheme="minorHAnsi" w:cstheme="minorHAnsi"/>
          <w:sz w:val="22"/>
          <w:szCs w:val="22"/>
        </w:rPr>
        <w:t>zł</w:t>
      </w:r>
    </w:p>
    <w:p w14:paraId="288A559C" w14:textId="68A5627E" w:rsidR="00AB65F6" w:rsidRPr="00A1640B" w:rsidRDefault="00AB65F6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640B">
        <w:rPr>
          <w:rFonts w:asciiTheme="minorHAnsi" w:hAnsiTheme="minorHAnsi" w:cstheme="minorHAnsi"/>
          <w:b/>
          <w:bCs/>
          <w:sz w:val="22"/>
          <w:szCs w:val="22"/>
        </w:rPr>
        <w:t xml:space="preserve">Z wyszczególnieniem: </w:t>
      </w:r>
    </w:p>
    <w:p w14:paraId="6C4D9B8F" w14:textId="25674825" w:rsidR="00AB65F6" w:rsidRPr="00A1640B" w:rsidRDefault="00AB65F6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640B">
        <w:rPr>
          <w:rFonts w:asciiTheme="minorHAnsi" w:hAnsiTheme="minorHAnsi" w:cstheme="minorHAnsi"/>
          <w:b/>
          <w:bCs/>
          <w:sz w:val="22"/>
          <w:szCs w:val="22"/>
        </w:rPr>
        <w:t xml:space="preserve">-Modernizacja budynku Urzędu Gminy w Bądkowie </w:t>
      </w:r>
    </w:p>
    <w:p w14:paraId="2B25A90B" w14:textId="77777777" w:rsidR="00AB65F6" w:rsidRPr="00A1640B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40B">
        <w:rPr>
          <w:rFonts w:asciiTheme="minorHAnsi" w:hAnsiTheme="minorHAnsi" w:cstheme="minorHAnsi"/>
          <w:sz w:val="22"/>
          <w:szCs w:val="22"/>
        </w:rPr>
        <w:t>brutto: ........................................................................................................................ zł</w:t>
      </w:r>
    </w:p>
    <w:p w14:paraId="1A9A3921" w14:textId="5ED2DE51" w:rsidR="00AB65F6" w:rsidRPr="00A1640B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40B">
        <w:rPr>
          <w:rFonts w:asciiTheme="minorHAnsi" w:hAnsiTheme="minorHAnsi" w:cstheme="minorHAnsi"/>
          <w:sz w:val="22"/>
          <w:szCs w:val="22"/>
        </w:rPr>
        <w:t>-</w:t>
      </w:r>
      <w:r w:rsidRPr="00A1640B">
        <w:rPr>
          <w:rFonts w:asciiTheme="minorHAnsi" w:hAnsiTheme="minorHAnsi" w:cstheme="minorHAnsi"/>
          <w:b/>
          <w:bCs/>
          <w:sz w:val="22"/>
          <w:szCs w:val="22"/>
        </w:rPr>
        <w:t>Remiza OSP w Łowiczku</w:t>
      </w:r>
    </w:p>
    <w:p w14:paraId="56B56771" w14:textId="5AA7A2AA" w:rsidR="00AB65F6" w:rsidRPr="00A1640B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40B">
        <w:rPr>
          <w:rFonts w:asciiTheme="minorHAnsi" w:hAnsiTheme="minorHAnsi" w:cstheme="minorHAnsi"/>
          <w:sz w:val="22"/>
          <w:szCs w:val="22"/>
        </w:rPr>
        <w:t>brutto: ........................................................................................................................ zł</w:t>
      </w:r>
    </w:p>
    <w:p w14:paraId="3DF5434C" w14:textId="4DC33D78" w:rsidR="00AB65F6" w:rsidRPr="00A1640B" w:rsidRDefault="00AB65F6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640B">
        <w:rPr>
          <w:rFonts w:asciiTheme="minorHAnsi" w:hAnsiTheme="minorHAnsi" w:cstheme="minorHAnsi"/>
          <w:b/>
          <w:bCs/>
          <w:sz w:val="22"/>
          <w:szCs w:val="22"/>
        </w:rPr>
        <w:t xml:space="preserve">-Remiza OSP w Łówkowicach </w:t>
      </w:r>
    </w:p>
    <w:p w14:paraId="4264618B" w14:textId="5619F2BE" w:rsidR="00AB65F6" w:rsidRPr="00A1640B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40B">
        <w:rPr>
          <w:rFonts w:asciiTheme="minorHAnsi" w:hAnsiTheme="minorHAnsi" w:cstheme="minorHAnsi"/>
          <w:sz w:val="22"/>
          <w:szCs w:val="22"/>
        </w:rPr>
        <w:t>brutto: ........................................................................................................................ zł</w:t>
      </w:r>
    </w:p>
    <w:p w14:paraId="104C82CA" w14:textId="2A67405D" w:rsidR="00AB65F6" w:rsidRPr="00A1640B" w:rsidRDefault="00AB65F6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640B">
        <w:rPr>
          <w:rFonts w:asciiTheme="minorHAnsi" w:hAnsiTheme="minorHAnsi" w:cstheme="minorHAnsi"/>
          <w:b/>
          <w:bCs/>
          <w:sz w:val="22"/>
          <w:szCs w:val="22"/>
        </w:rPr>
        <w:t xml:space="preserve">-Remiza OSP w Kujawce </w:t>
      </w:r>
    </w:p>
    <w:p w14:paraId="229CFCF7" w14:textId="561CF8FD" w:rsidR="00AB65F6" w:rsidRPr="00A1640B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40B">
        <w:rPr>
          <w:rFonts w:asciiTheme="minorHAnsi" w:hAnsiTheme="minorHAnsi" w:cstheme="minorHAnsi"/>
          <w:sz w:val="22"/>
          <w:szCs w:val="22"/>
        </w:rPr>
        <w:t>brutto: ........................................................................................................................ zł</w:t>
      </w:r>
    </w:p>
    <w:p w14:paraId="75B2ED61" w14:textId="4B6158E6" w:rsidR="00AB65F6" w:rsidRPr="00A1640B" w:rsidRDefault="00AB65F6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640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A1640B">
        <w:rPr>
          <w:rFonts w:asciiTheme="minorHAnsi" w:hAnsiTheme="minorHAnsi" w:cstheme="minorHAnsi"/>
          <w:b/>
          <w:sz w:val="22"/>
          <w:szCs w:val="22"/>
        </w:rPr>
        <w:t>Projekt zagospodarowania terenu wokół obiektu wraz z utwardzeniem placu drugiego budynku Urzędu Gminy</w:t>
      </w:r>
    </w:p>
    <w:p w14:paraId="5B616498" w14:textId="709C5694" w:rsidR="00AB65F6" w:rsidRPr="00A1640B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40B">
        <w:rPr>
          <w:rFonts w:asciiTheme="minorHAnsi" w:hAnsiTheme="minorHAnsi" w:cstheme="minorHAnsi"/>
          <w:sz w:val="22"/>
          <w:szCs w:val="22"/>
        </w:rPr>
        <w:lastRenderedPageBreak/>
        <w:t>brutto: ........................................................................................................................ zł</w:t>
      </w:r>
    </w:p>
    <w:p w14:paraId="06C708DF" w14:textId="387EB373" w:rsidR="00AB65F6" w:rsidRPr="00A1640B" w:rsidRDefault="00AB65F6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640B">
        <w:rPr>
          <w:rFonts w:asciiTheme="minorHAnsi" w:hAnsiTheme="minorHAnsi" w:cstheme="minorHAnsi"/>
          <w:b/>
          <w:bCs/>
          <w:sz w:val="22"/>
          <w:szCs w:val="22"/>
        </w:rPr>
        <w:t xml:space="preserve">-Zaktualizowanie projektu przystanku autobusowego </w:t>
      </w:r>
    </w:p>
    <w:p w14:paraId="263E9DA3" w14:textId="77777777" w:rsidR="0022562A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40B">
        <w:rPr>
          <w:rFonts w:asciiTheme="minorHAnsi" w:hAnsiTheme="minorHAnsi" w:cstheme="minorHAnsi"/>
          <w:sz w:val="22"/>
          <w:szCs w:val="22"/>
        </w:rPr>
        <w:t>brutto: ........................................................................................................................ zł</w:t>
      </w:r>
    </w:p>
    <w:p w14:paraId="1A7AF374" w14:textId="4C48F728" w:rsidR="002D6A74" w:rsidRPr="00AB65F6" w:rsidRDefault="002D6A74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AB65F6">
        <w:rPr>
          <w:rFonts w:asciiTheme="minorHAnsi" w:hAnsiTheme="minorHAnsi" w:cstheme="minorHAnsi"/>
          <w:sz w:val="22"/>
          <w:szCs w:val="22"/>
        </w:rPr>
        <w:t>Rozliczenie należności finansowych za wykonanie zadania objętego niniejszą umową, odbędzie się  po otrzymaniu przez Zamawiającego zleconych prac wskazanych</w:t>
      </w:r>
      <w:r w:rsidR="00AE6BCF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sz w:val="22"/>
          <w:szCs w:val="22"/>
        </w:rPr>
        <w:t>w §1</w:t>
      </w:r>
      <w:r w:rsidR="00031E11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sz w:val="22"/>
          <w:szCs w:val="22"/>
        </w:rPr>
        <w:t>oraz wystawieniu przez Wykonawcę faktury</w:t>
      </w:r>
      <w:r w:rsidR="00AE6BCF" w:rsidRPr="00AB65F6">
        <w:rPr>
          <w:rFonts w:asciiTheme="minorHAnsi" w:hAnsiTheme="minorHAnsi" w:cstheme="minorHAnsi"/>
          <w:sz w:val="22"/>
          <w:szCs w:val="22"/>
        </w:rPr>
        <w:t>.</w:t>
      </w:r>
    </w:p>
    <w:p w14:paraId="18ECF38E" w14:textId="77777777" w:rsidR="00985B54" w:rsidRPr="00AB65F6" w:rsidRDefault="00985B5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DB4CDD" w14:textId="4C03ACF9" w:rsidR="00AE6BCF" w:rsidRPr="00AB65F6" w:rsidRDefault="00AE6BC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AB65F6">
        <w:rPr>
          <w:rFonts w:asciiTheme="minorHAnsi" w:hAnsiTheme="minorHAnsi" w:cstheme="minorHAnsi"/>
          <w:sz w:val="22"/>
          <w:szCs w:val="22"/>
        </w:rPr>
        <w:t xml:space="preserve"> Podstawą do wystawienia faktury będzie </w:t>
      </w:r>
      <w:r w:rsidR="00031E11">
        <w:rPr>
          <w:rFonts w:asciiTheme="minorHAnsi" w:hAnsiTheme="minorHAnsi" w:cstheme="minorHAnsi"/>
          <w:sz w:val="22"/>
          <w:szCs w:val="22"/>
        </w:rPr>
        <w:t>przyjęcie</w:t>
      </w:r>
      <w:r w:rsidRPr="00AB65F6">
        <w:rPr>
          <w:rFonts w:asciiTheme="minorHAnsi" w:hAnsiTheme="minorHAnsi" w:cstheme="minorHAnsi"/>
          <w:sz w:val="22"/>
          <w:szCs w:val="22"/>
        </w:rPr>
        <w:t xml:space="preserve"> przez Zamawiającego przedstawionej dokumentacji projektowo – kosztorysowej przez Wykonawcę</w:t>
      </w:r>
      <w:r w:rsidR="00CA684F">
        <w:rPr>
          <w:rFonts w:asciiTheme="minorHAnsi" w:hAnsiTheme="minorHAnsi" w:cstheme="minorHAnsi"/>
          <w:sz w:val="22"/>
          <w:szCs w:val="22"/>
        </w:rPr>
        <w:t xml:space="preserve"> wraz z decyzjami o pozwoleniu na budowę</w:t>
      </w:r>
      <w:r w:rsidR="007E5597" w:rsidRPr="00AB65F6">
        <w:rPr>
          <w:rFonts w:asciiTheme="minorHAnsi" w:hAnsiTheme="minorHAnsi" w:cstheme="minorHAnsi"/>
          <w:sz w:val="22"/>
          <w:szCs w:val="22"/>
        </w:rPr>
        <w:t xml:space="preserve"> oraz podpisaniem </w:t>
      </w:r>
      <w:r w:rsidR="00031E11">
        <w:rPr>
          <w:rFonts w:asciiTheme="minorHAnsi" w:hAnsiTheme="minorHAnsi" w:cstheme="minorHAnsi"/>
          <w:sz w:val="22"/>
          <w:szCs w:val="22"/>
        </w:rPr>
        <w:t xml:space="preserve">bezusterkowego </w:t>
      </w:r>
      <w:r w:rsidR="007E5597" w:rsidRPr="00AB65F6">
        <w:rPr>
          <w:rFonts w:asciiTheme="minorHAnsi" w:hAnsiTheme="minorHAnsi" w:cstheme="minorHAnsi"/>
          <w:sz w:val="22"/>
          <w:szCs w:val="22"/>
        </w:rPr>
        <w:t>protokołu końcowego odbioru dokumentacji.</w:t>
      </w:r>
    </w:p>
    <w:p w14:paraId="4F7478FC" w14:textId="77777777" w:rsidR="00985B54" w:rsidRPr="00AB65F6" w:rsidRDefault="00985B5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35DBE4" w14:textId="55483DB7" w:rsidR="002D6A74" w:rsidRPr="00AB65F6" w:rsidRDefault="00AE6BC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D6A74" w:rsidRPr="00AB65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D6A74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oświadcza, że będzie realizować płatność za fakturę z zastosowaniem mechanizmu   podzielnej płatności, tzw. </w:t>
      </w:r>
      <w:proofErr w:type="spellStart"/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>split</w:t>
      </w:r>
      <w:proofErr w:type="spellEnd"/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>payment</w:t>
      </w:r>
      <w:proofErr w:type="spellEnd"/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818DA26" w14:textId="77777777" w:rsidR="00985B54" w:rsidRPr="00AB65F6" w:rsidRDefault="00985B54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C0D9460" w14:textId="234D6667" w:rsidR="002D6A74" w:rsidRPr="00AB65F6" w:rsidRDefault="00AE6BC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="002D6A74" w:rsidRPr="00AB65F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Wykonawca oświadcza, że numer rachunku rozliczeniowego wskazany we wszystkich fakturach,  które będą wystawione w jego imieniu, jest rachunkiem dla którego zgodnie z rozdziałem 3a  ustawy </w:t>
      </w:r>
      <w:r w:rsidR="00491161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dnia 29 sierpnia 1997 r. – Prawo bankowe ( </w:t>
      </w:r>
      <w:r w:rsidR="0089064E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t.j. </w:t>
      </w:r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>Dz. U.  z 20</w:t>
      </w:r>
      <w:r w:rsidR="00FE6170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AC4AB8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AC4AB8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>2439</w:t>
      </w:r>
      <w:r w:rsidR="002D6A74" w:rsidRPr="00AB65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 prowadzony jest rachunek VAT. </w:t>
      </w:r>
    </w:p>
    <w:p w14:paraId="7179B53E" w14:textId="77777777" w:rsidR="00985B54" w:rsidRPr="00AB65F6" w:rsidRDefault="00985B54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55BA4" w14:textId="52350F50" w:rsidR="00FE2B32" w:rsidRPr="00AB65F6" w:rsidRDefault="00764427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E6BCF" w:rsidRPr="00AB65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E6BCF" w:rsidRPr="00AB65F6">
        <w:rPr>
          <w:rFonts w:asciiTheme="minorHAnsi" w:hAnsiTheme="minorHAnsi" w:cstheme="minorHAnsi"/>
          <w:sz w:val="22"/>
          <w:szCs w:val="22"/>
        </w:rPr>
        <w:t xml:space="preserve"> Zamawiający zapłaci należności wynikające z niniejszej umowy na rachunek bankowy</w:t>
      </w:r>
      <w:r w:rsidR="00491161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="00F92DEE" w:rsidRPr="00AB65F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73AAF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="00AE6BCF" w:rsidRPr="00AB65F6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2800C0">
        <w:rPr>
          <w:rFonts w:asciiTheme="minorHAnsi" w:hAnsiTheme="minorHAnsi" w:cstheme="minorHAnsi"/>
          <w:sz w:val="22"/>
          <w:szCs w:val="22"/>
        </w:rPr>
        <w:t>14</w:t>
      </w:r>
      <w:r w:rsidR="00AE6BCF" w:rsidRPr="00AB65F6">
        <w:rPr>
          <w:rFonts w:asciiTheme="minorHAnsi" w:hAnsiTheme="minorHAnsi" w:cstheme="minorHAnsi"/>
          <w:sz w:val="22"/>
          <w:szCs w:val="22"/>
        </w:rPr>
        <w:t xml:space="preserve"> dni od daty otrzymania</w:t>
      </w:r>
      <w:r w:rsidR="006A3E77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="007E5597" w:rsidRPr="00AB65F6">
        <w:rPr>
          <w:rFonts w:asciiTheme="minorHAnsi" w:hAnsiTheme="minorHAnsi" w:cstheme="minorHAnsi"/>
          <w:sz w:val="22"/>
          <w:szCs w:val="22"/>
        </w:rPr>
        <w:t>prawidłowo wystawionej faktury</w:t>
      </w:r>
      <w:r w:rsidR="00AE6BCF" w:rsidRPr="00AB65F6">
        <w:rPr>
          <w:rFonts w:asciiTheme="minorHAnsi" w:hAnsiTheme="minorHAnsi" w:cstheme="minorHAnsi"/>
          <w:sz w:val="22"/>
          <w:szCs w:val="22"/>
        </w:rPr>
        <w:t>.</w:t>
      </w:r>
      <w:r w:rsidR="00BE76E2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="002D6A74" w:rsidRPr="00AB65F6">
        <w:rPr>
          <w:rFonts w:asciiTheme="minorHAnsi" w:hAnsiTheme="minorHAnsi" w:cstheme="minorHAnsi"/>
          <w:sz w:val="22"/>
          <w:szCs w:val="22"/>
        </w:rPr>
        <w:t>Za datę zapłaty wynagrodzenia przyjmuje się datę obciążenia konta Zamawiającego.</w:t>
      </w:r>
    </w:p>
    <w:p w14:paraId="3A657E42" w14:textId="77777777" w:rsidR="00A404F1" w:rsidRPr="00AB65F6" w:rsidRDefault="00A404F1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0136C4" w14:textId="7BA8A755" w:rsidR="00D636C7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AB65F6">
        <w:rPr>
          <w:rFonts w:asciiTheme="minorHAnsi" w:hAnsiTheme="minorHAnsi" w:cstheme="minorHAnsi"/>
          <w:b/>
          <w:sz w:val="22"/>
          <w:szCs w:val="22"/>
        </w:rPr>
        <w:t>5</w:t>
      </w:r>
      <w:r w:rsidRPr="00AB65F6">
        <w:rPr>
          <w:rFonts w:asciiTheme="minorHAnsi" w:hAnsiTheme="minorHAnsi" w:cstheme="minorHAnsi"/>
          <w:b/>
          <w:sz w:val="22"/>
          <w:szCs w:val="22"/>
        </w:rPr>
        <w:br/>
      </w:r>
      <w:r w:rsidRPr="00AB65F6">
        <w:rPr>
          <w:rFonts w:asciiTheme="minorHAnsi" w:hAnsiTheme="minorHAnsi" w:cstheme="minorHAnsi"/>
          <w:bCs/>
          <w:sz w:val="22"/>
          <w:szCs w:val="22"/>
        </w:rPr>
        <w:t>1. Strony ustalają, że obowiązującą formę odszkodowań stanowią kary umowne</w:t>
      </w:r>
      <w:r w:rsidR="00491161" w:rsidRPr="00AB6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bCs/>
          <w:sz w:val="22"/>
          <w:szCs w:val="22"/>
        </w:rPr>
        <w:t>w wysokościach:</w:t>
      </w:r>
    </w:p>
    <w:p w14:paraId="197CF7FF" w14:textId="727C6C38" w:rsidR="00D636C7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bCs/>
          <w:sz w:val="22"/>
          <w:szCs w:val="22"/>
        </w:rPr>
        <w:t>- za</w:t>
      </w:r>
      <w:r w:rsidRPr="00AB65F6">
        <w:rPr>
          <w:rFonts w:asciiTheme="minorHAnsi" w:hAnsiTheme="minorHAnsi" w:cstheme="minorHAnsi"/>
          <w:sz w:val="22"/>
          <w:szCs w:val="22"/>
        </w:rPr>
        <w:t xml:space="preserve"> opóźnienie w wykonaniu przedmiotu umowy w wysokości 0,</w:t>
      </w:r>
      <w:r w:rsidR="00747F64" w:rsidRPr="00AB65F6">
        <w:rPr>
          <w:rFonts w:asciiTheme="minorHAnsi" w:hAnsiTheme="minorHAnsi" w:cstheme="minorHAnsi"/>
          <w:sz w:val="22"/>
          <w:szCs w:val="22"/>
        </w:rPr>
        <w:t>5</w:t>
      </w:r>
      <w:r w:rsidRPr="00AB65F6">
        <w:rPr>
          <w:rFonts w:asciiTheme="minorHAnsi" w:hAnsiTheme="minorHAnsi" w:cstheme="minorHAnsi"/>
          <w:sz w:val="22"/>
          <w:szCs w:val="22"/>
        </w:rPr>
        <w:t xml:space="preserve"> % wynagrodzenia umownego </w:t>
      </w:r>
      <w:r w:rsidR="00491161" w:rsidRPr="00AB65F6">
        <w:rPr>
          <w:rFonts w:asciiTheme="minorHAnsi" w:hAnsiTheme="minorHAnsi" w:cstheme="minorHAnsi"/>
          <w:sz w:val="22"/>
          <w:szCs w:val="22"/>
        </w:rPr>
        <w:br/>
      </w:r>
      <w:r w:rsidRPr="00AB65F6">
        <w:rPr>
          <w:rFonts w:asciiTheme="minorHAnsi" w:hAnsiTheme="minorHAnsi" w:cstheme="minorHAnsi"/>
          <w:sz w:val="22"/>
          <w:szCs w:val="22"/>
        </w:rPr>
        <w:t xml:space="preserve">za każdy dzień opóźnienia, </w:t>
      </w:r>
    </w:p>
    <w:p w14:paraId="6111AB18" w14:textId="6EB69470" w:rsidR="00D636C7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>- za zwłokę w usunięciu wad stwierdzonych podczas odbioru, w wysokości 0,</w:t>
      </w:r>
      <w:r w:rsidR="00747F64" w:rsidRPr="00AB65F6">
        <w:rPr>
          <w:rFonts w:asciiTheme="minorHAnsi" w:hAnsiTheme="minorHAnsi" w:cstheme="minorHAnsi"/>
          <w:sz w:val="22"/>
          <w:szCs w:val="22"/>
        </w:rPr>
        <w:t>5</w:t>
      </w:r>
      <w:r w:rsidRPr="00AB65F6">
        <w:rPr>
          <w:rFonts w:asciiTheme="minorHAnsi" w:hAnsiTheme="minorHAnsi" w:cstheme="minorHAnsi"/>
          <w:sz w:val="22"/>
          <w:szCs w:val="22"/>
        </w:rPr>
        <w:t xml:space="preserve"> % wartości brutto przedmiotu umowy za każdy dzień zwłoki,</w:t>
      </w:r>
    </w:p>
    <w:p w14:paraId="6A9AD453" w14:textId="47AB6775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 xml:space="preserve">- za odstąpienie od umowy z przyczyn leżących po stronie wykonawcy/zamawiającego w wysokości </w:t>
      </w:r>
      <w:r w:rsidR="00491161" w:rsidRPr="00AB65F6">
        <w:rPr>
          <w:rFonts w:asciiTheme="minorHAnsi" w:hAnsiTheme="minorHAnsi" w:cstheme="minorHAnsi"/>
          <w:sz w:val="22"/>
          <w:szCs w:val="22"/>
        </w:rPr>
        <w:br/>
      </w:r>
      <w:r w:rsidRPr="00AB65F6">
        <w:rPr>
          <w:rFonts w:asciiTheme="minorHAnsi" w:hAnsiTheme="minorHAnsi" w:cstheme="minorHAnsi"/>
          <w:sz w:val="22"/>
          <w:szCs w:val="22"/>
        </w:rPr>
        <w:t>10 % wynagrodzenia umownego.</w:t>
      </w:r>
    </w:p>
    <w:p w14:paraId="5952F2F5" w14:textId="77777777" w:rsidR="00FE2B32" w:rsidRPr="00AB65F6" w:rsidRDefault="00FE2B32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D07075" w14:textId="7A3353AE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AB65F6">
        <w:rPr>
          <w:rFonts w:asciiTheme="minorHAnsi" w:hAnsiTheme="minorHAnsi" w:cstheme="minorHAnsi"/>
          <w:b/>
          <w:sz w:val="22"/>
          <w:szCs w:val="22"/>
        </w:rPr>
        <w:t>6</w:t>
      </w:r>
    </w:p>
    <w:p w14:paraId="4ADC43B4" w14:textId="1428D06F" w:rsidR="00A404F1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>Wszelkie zmiany i uzupełnienia treści niniejszej umowy wymagają zgody obu stron</w:t>
      </w:r>
      <w:r w:rsidR="00FE6170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sz w:val="22"/>
          <w:szCs w:val="22"/>
        </w:rPr>
        <w:t>wyrażoną na piśmie w formie aneksu, pod rygorem nieważności.</w:t>
      </w:r>
    </w:p>
    <w:p w14:paraId="3020E6EC" w14:textId="77777777" w:rsidR="00A404F1" w:rsidRPr="00AB65F6" w:rsidRDefault="00A404F1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A74ED5" w14:textId="06440266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AB65F6">
        <w:rPr>
          <w:rFonts w:asciiTheme="minorHAnsi" w:hAnsiTheme="minorHAnsi" w:cstheme="minorHAnsi"/>
          <w:b/>
          <w:sz w:val="22"/>
          <w:szCs w:val="22"/>
        </w:rPr>
        <w:t>7</w:t>
      </w:r>
    </w:p>
    <w:p w14:paraId="4EF2C114" w14:textId="21188118" w:rsidR="00724E51" w:rsidRPr="00AB65F6" w:rsidRDefault="0022562A" w:rsidP="0022562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2D6A74" w:rsidRPr="00AB65F6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</w:t>
      </w:r>
      <w:r w:rsidR="00FE2B32" w:rsidRPr="00AB65F6">
        <w:rPr>
          <w:rFonts w:asciiTheme="minorHAnsi" w:hAnsiTheme="minorHAnsi" w:cstheme="minorHAnsi"/>
          <w:sz w:val="22"/>
          <w:szCs w:val="22"/>
        </w:rPr>
        <w:t>przepisy Kodeksu Cywilnego.</w:t>
      </w:r>
    </w:p>
    <w:p w14:paraId="2780A464" w14:textId="0F9E048F" w:rsidR="002D6A74" w:rsidRPr="00AB65F6" w:rsidRDefault="0022562A" w:rsidP="0022562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2. </w:t>
      </w:r>
      <w:r w:rsidRPr="0022562A">
        <w:rPr>
          <w:rFonts w:asciiTheme="minorHAnsi" w:hAnsiTheme="minorHAnsi" w:cstheme="minorHAnsi"/>
          <w:color w:val="000000"/>
          <w:sz w:val="22"/>
          <w:szCs w:val="22"/>
        </w:rPr>
        <w:t>Wszelkie spory wynikłe w trakcie realizacji niniejszej umowy rozstrzygać będzie Sąd właściwy dla siedziby Zamawiającego.</w:t>
      </w:r>
    </w:p>
    <w:p w14:paraId="59E67B09" w14:textId="02C32671" w:rsidR="004C0178" w:rsidRPr="00AB65F6" w:rsidRDefault="0022562A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2D6A74" w:rsidRPr="00AB65F6">
        <w:rPr>
          <w:rFonts w:asciiTheme="minorHAnsi" w:hAnsiTheme="minorHAnsi" w:cstheme="minorHAnsi"/>
          <w:sz w:val="22"/>
          <w:szCs w:val="22"/>
        </w:rPr>
        <w:t>Niniejszą umowę sporządzono w 2 jednobrzmiących  egzemplarzach, po 1 dla każdej</w:t>
      </w:r>
      <w:r w:rsidR="00724E51" w:rsidRPr="00AB65F6">
        <w:rPr>
          <w:rFonts w:asciiTheme="minorHAnsi" w:hAnsiTheme="minorHAnsi" w:cstheme="minorHAnsi"/>
          <w:sz w:val="22"/>
          <w:szCs w:val="22"/>
        </w:rPr>
        <w:t xml:space="preserve"> ze stron.</w:t>
      </w:r>
    </w:p>
    <w:p w14:paraId="382BBFF2" w14:textId="77777777" w:rsidR="0022562A" w:rsidRDefault="0022562A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ABDCEA" w14:textId="77777777" w:rsidR="0022562A" w:rsidRDefault="0022562A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31AAC2" w14:textId="702F8FE4" w:rsidR="002D6A74" w:rsidRPr="00AB65F6" w:rsidRDefault="00A31CB3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7138A">
        <w:rPr>
          <w:rFonts w:asciiTheme="minorHAnsi" w:hAnsiTheme="minorHAnsi" w:cstheme="minorHAnsi"/>
          <w:b/>
          <w:sz w:val="22"/>
          <w:szCs w:val="22"/>
        </w:rPr>
        <w:t>Z</w:t>
      </w:r>
      <w:r w:rsidR="00FE2B32" w:rsidRPr="00AB65F6">
        <w:rPr>
          <w:rFonts w:asciiTheme="minorHAnsi" w:hAnsiTheme="minorHAnsi" w:cstheme="minorHAnsi"/>
          <w:b/>
          <w:sz w:val="22"/>
          <w:szCs w:val="22"/>
        </w:rPr>
        <w:t>amawiający:</w:t>
      </w:r>
      <w:r w:rsidR="00FE2B32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FC00D8" w:rsidRPr="00AB65F6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>Wykonawca:</w:t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tab/>
      </w:r>
    </w:p>
    <w:sectPr w:rsidR="002D6A74" w:rsidRPr="00AB65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BAD8" w14:textId="77777777" w:rsidR="00936563" w:rsidRDefault="00936563">
      <w:r>
        <w:separator/>
      </w:r>
    </w:p>
  </w:endnote>
  <w:endnote w:type="continuationSeparator" w:id="0">
    <w:p w14:paraId="4C24CC20" w14:textId="77777777" w:rsidR="00936563" w:rsidRDefault="009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7B4A" w14:textId="77777777" w:rsidR="00016E4A" w:rsidRDefault="00AE6B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6AE9024" w14:textId="77777777" w:rsidR="00016E4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EA07" w14:textId="77777777" w:rsidR="00936563" w:rsidRDefault="00936563">
      <w:r>
        <w:separator/>
      </w:r>
    </w:p>
  </w:footnote>
  <w:footnote w:type="continuationSeparator" w:id="0">
    <w:p w14:paraId="2B42C743" w14:textId="77777777" w:rsidR="00936563" w:rsidRDefault="0093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79E"/>
    <w:multiLevelType w:val="hybridMultilevel"/>
    <w:tmpl w:val="3034B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76B7C"/>
    <w:multiLevelType w:val="hybridMultilevel"/>
    <w:tmpl w:val="8DA4444E"/>
    <w:lvl w:ilvl="0" w:tplc="C67AD1CA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FB3BE5"/>
    <w:multiLevelType w:val="hybridMultilevel"/>
    <w:tmpl w:val="BC744B96"/>
    <w:lvl w:ilvl="0" w:tplc="C4FCB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55615F3"/>
    <w:multiLevelType w:val="hybridMultilevel"/>
    <w:tmpl w:val="5176A4D4"/>
    <w:lvl w:ilvl="0" w:tplc="0B60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C222BC"/>
    <w:multiLevelType w:val="hybridMultilevel"/>
    <w:tmpl w:val="966E973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17E61DE"/>
    <w:multiLevelType w:val="hybridMultilevel"/>
    <w:tmpl w:val="D1265F04"/>
    <w:lvl w:ilvl="0" w:tplc="8F88F1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16F0D"/>
    <w:multiLevelType w:val="hybridMultilevel"/>
    <w:tmpl w:val="030400C8"/>
    <w:lvl w:ilvl="0" w:tplc="67BCED38">
      <w:start w:val="1"/>
      <w:numFmt w:val="lowerLetter"/>
      <w:lvlText w:val="%1)"/>
      <w:lvlJc w:val="left"/>
      <w:pPr>
        <w:ind w:left="1418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BB90">
      <w:start w:val="1"/>
      <w:numFmt w:val="lowerLetter"/>
      <w:lvlText w:val="%2"/>
      <w:lvlJc w:val="left"/>
      <w:pPr>
        <w:ind w:left="2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028E">
      <w:start w:val="1"/>
      <w:numFmt w:val="lowerRoman"/>
      <w:lvlText w:val="%3"/>
      <w:lvlJc w:val="left"/>
      <w:pPr>
        <w:ind w:left="2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2B06">
      <w:start w:val="1"/>
      <w:numFmt w:val="decimal"/>
      <w:lvlText w:val="%4"/>
      <w:lvlJc w:val="left"/>
      <w:pPr>
        <w:ind w:left="3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89C0">
      <w:start w:val="1"/>
      <w:numFmt w:val="lowerLetter"/>
      <w:lvlText w:val="%5"/>
      <w:lvlJc w:val="left"/>
      <w:pPr>
        <w:ind w:left="4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4ACB2">
      <w:start w:val="1"/>
      <w:numFmt w:val="lowerRoman"/>
      <w:lvlText w:val="%6"/>
      <w:lvlJc w:val="left"/>
      <w:pPr>
        <w:ind w:left="5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33EA">
      <w:start w:val="1"/>
      <w:numFmt w:val="decimal"/>
      <w:lvlText w:val="%7"/>
      <w:lvlJc w:val="left"/>
      <w:pPr>
        <w:ind w:left="5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71A6">
      <w:start w:val="1"/>
      <w:numFmt w:val="lowerLetter"/>
      <w:lvlText w:val="%8"/>
      <w:lvlJc w:val="left"/>
      <w:pPr>
        <w:ind w:left="6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FF3E">
      <w:start w:val="1"/>
      <w:numFmt w:val="lowerRoman"/>
      <w:lvlText w:val="%9"/>
      <w:lvlJc w:val="left"/>
      <w:pPr>
        <w:ind w:left="7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E53F7B"/>
    <w:multiLevelType w:val="hybridMultilevel"/>
    <w:tmpl w:val="A8846380"/>
    <w:lvl w:ilvl="0" w:tplc="18F25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28241">
    <w:abstractNumId w:val="6"/>
  </w:num>
  <w:num w:numId="2" w16cid:durableId="406460741">
    <w:abstractNumId w:val="6"/>
  </w:num>
  <w:num w:numId="3" w16cid:durableId="1469081787">
    <w:abstractNumId w:val="5"/>
  </w:num>
  <w:num w:numId="4" w16cid:durableId="1279607311">
    <w:abstractNumId w:val="0"/>
  </w:num>
  <w:num w:numId="5" w16cid:durableId="278537478">
    <w:abstractNumId w:val="1"/>
  </w:num>
  <w:num w:numId="6" w16cid:durableId="1449470238">
    <w:abstractNumId w:val="7"/>
  </w:num>
  <w:num w:numId="7" w16cid:durableId="1724794575">
    <w:abstractNumId w:val="4"/>
  </w:num>
  <w:num w:numId="8" w16cid:durableId="1979532636">
    <w:abstractNumId w:val="3"/>
  </w:num>
  <w:num w:numId="9" w16cid:durableId="573203814">
    <w:abstractNumId w:val="3"/>
  </w:num>
  <w:num w:numId="10" w16cid:durableId="1612665621">
    <w:abstractNumId w:val="8"/>
  </w:num>
  <w:num w:numId="11" w16cid:durableId="1306734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4"/>
    <w:rsid w:val="00001743"/>
    <w:rsid w:val="00030AFF"/>
    <w:rsid w:val="00031E11"/>
    <w:rsid w:val="000471CD"/>
    <w:rsid w:val="0006052A"/>
    <w:rsid w:val="000958E2"/>
    <w:rsid w:val="000C7E99"/>
    <w:rsid w:val="00130908"/>
    <w:rsid w:val="00137DD4"/>
    <w:rsid w:val="001C2002"/>
    <w:rsid w:val="001C314F"/>
    <w:rsid w:val="001C3B35"/>
    <w:rsid w:val="0022562A"/>
    <w:rsid w:val="00243627"/>
    <w:rsid w:val="0025773F"/>
    <w:rsid w:val="00273530"/>
    <w:rsid w:val="002800C0"/>
    <w:rsid w:val="00296DC6"/>
    <w:rsid w:val="00297734"/>
    <w:rsid w:val="002C0B19"/>
    <w:rsid w:val="002C6CCA"/>
    <w:rsid w:val="002D2498"/>
    <w:rsid w:val="002D6A74"/>
    <w:rsid w:val="002D782C"/>
    <w:rsid w:val="002F4855"/>
    <w:rsid w:val="00332F02"/>
    <w:rsid w:val="003366FB"/>
    <w:rsid w:val="003B2F8A"/>
    <w:rsid w:val="003B5EE7"/>
    <w:rsid w:val="003E172D"/>
    <w:rsid w:val="003F6B55"/>
    <w:rsid w:val="00411F51"/>
    <w:rsid w:val="00455695"/>
    <w:rsid w:val="0047138A"/>
    <w:rsid w:val="004732B7"/>
    <w:rsid w:val="00491161"/>
    <w:rsid w:val="004B1832"/>
    <w:rsid w:val="004C0178"/>
    <w:rsid w:val="004E32F1"/>
    <w:rsid w:val="00506374"/>
    <w:rsid w:val="00573B74"/>
    <w:rsid w:val="005814AE"/>
    <w:rsid w:val="00596505"/>
    <w:rsid w:val="0061396B"/>
    <w:rsid w:val="006367CD"/>
    <w:rsid w:val="00636F7F"/>
    <w:rsid w:val="00646EE9"/>
    <w:rsid w:val="0066386D"/>
    <w:rsid w:val="00692542"/>
    <w:rsid w:val="006A3E77"/>
    <w:rsid w:val="006B3041"/>
    <w:rsid w:val="006D0ED1"/>
    <w:rsid w:val="006F190D"/>
    <w:rsid w:val="00724E51"/>
    <w:rsid w:val="0072550C"/>
    <w:rsid w:val="00743135"/>
    <w:rsid w:val="00747F64"/>
    <w:rsid w:val="00764427"/>
    <w:rsid w:val="00783330"/>
    <w:rsid w:val="00797757"/>
    <w:rsid w:val="007B1375"/>
    <w:rsid w:val="007D6000"/>
    <w:rsid w:val="007E5597"/>
    <w:rsid w:val="00803C02"/>
    <w:rsid w:val="008463D8"/>
    <w:rsid w:val="008818AC"/>
    <w:rsid w:val="0089064E"/>
    <w:rsid w:val="008C346F"/>
    <w:rsid w:val="008E70C9"/>
    <w:rsid w:val="008F2E87"/>
    <w:rsid w:val="00901477"/>
    <w:rsid w:val="00936563"/>
    <w:rsid w:val="0094781B"/>
    <w:rsid w:val="00985B54"/>
    <w:rsid w:val="009A6E92"/>
    <w:rsid w:val="009B0290"/>
    <w:rsid w:val="009B59C0"/>
    <w:rsid w:val="009D0968"/>
    <w:rsid w:val="00A1640B"/>
    <w:rsid w:val="00A20BF4"/>
    <w:rsid w:val="00A31CB3"/>
    <w:rsid w:val="00A404F1"/>
    <w:rsid w:val="00A63C84"/>
    <w:rsid w:val="00A81462"/>
    <w:rsid w:val="00A901BF"/>
    <w:rsid w:val="00AB65F6"/>
    <w:rsid w:val="00AC038A"/>
    <w:rsid w:val="00AC4AB8"/>
    <w:rsid w:val="00AD464D"/>
    <w:rsid w:val="00AE6BCF"/>
    <w:rsid w:val="00AF4736"/>
    <w:rsid w:val="00AF4881"/>
    <w:rsid w:val="00B11667"/>
    <w:rsid w:val="00B126DE"/>
    <w:rsid w:val="00B30DC9"/>
    <w:rsid w:val="00B32DB8"/>
    <w:rsid w:val="00B54D26"/>
    <w:rsid w:val="00B73AAF"/>
    <w:rsid w:val="00BA239F"/>
    <w:rsid w:val="00BD3CC4"/>
    <w:rsid w:val="00BE76E2"/>
    <w:rsid w:val="00C059C5"/>
    <w:rsid w:val="00C16230"/>
    <w:rsid w:val="00C53E3F"/>
    <w:rsid w:val="00CA5B7B"/>
    <w:rsid w:val="00CA684F"/>
    <w:rsid w:val="00CF4EB3"/>
    <w:rsid w:val="00D45FDF"/>
    <w:rsid w:val="00D636C7"/>
    <w:rsid w:val="00D840D4"/>
    <w:rsid w:val="00DA1EC2"/>
    <w:rsid w:val="00DF52BF"/>
    <w:rsid w:val="00E26FD1"/>
    <w:rsid w:val="00E330DF"/>
    <w:rsid w:val="00E735CC"/>
    <w:rsid w:val="00E77CE8"/>
    <w:rsid w:val="00F359C0"/>
    <w:rsid w:val="00F77AD3"/>
    <w:rsid w:val="00F81AE7"/>
    <w:rsid w:val="00F92DEE"/>
    <w:rsid w:val="00FA2DE1"/>
    <w:rsid w:val="00FA463B"/>
    <w:rsid w:val="00FC00D8"/>
    <w:rsid w:val="00FE2B32"/>
    <w:rsid w:val="00FE6170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C260"/>
  <w15:chartTrackingRefBased/>
  <w15:docId w15:val="{6C188680-F992-482A-99AC-C660A19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6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D6A74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2D6A74"/>
    <w:rPr>
      <w:i/>
      <w:iCs/>
    </w:rPr>
  </w:style>
  <w:style w:type="paragraph" w:styleId="Akapitzlist">
    <w:name w:val="List Paragraph"/>
    <w:basedOn w:val="Normalny"/>
    <w:uiPriority w:val="34"/>
    <w:qFormat/>
    <w:rsid w:val="002D6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AF4881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Szczerbiak</dc:creator>
  <cp:keywords/>
  <dc:description/>
  <cp:lastModifiedBy>Andżelika Pietrzak</cp:lastModifiedBy>
  <cp:revision>21</cp:revision>
  <cp:lastPrinted>2022-07-26T09:18:00Z</cp:lastPrinted>
  <dcterms:created xsi:type="dcterms:W3CDTF">2022-07-06T11:10:00Z</dcterms:created>
  <dcterms:modified xsi:type="dcterms:W3CDTF">2022-07-28T07:26:00Z</dcterms:modified>
</cp:coreProperties>
</file>