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7643" w14:textId="7232679F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62646675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bookmarkEnd w:id="0"/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Gmina Bądkowo</w:t>
      </w:r>
    </w:p>
    <w:p w14:paraId="7623D6DB" w14:textId="12BE2C03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Ul. Włocławska 82</w:t>
      </w:r>
    </w:p>
    <w:p w14:paraId="57F68CB0" w14:textId="24AB1C46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87-704 Bądkowo</w:t>
      </w:r>
    </w:p>
    <w:p w14:paraId="288022F7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CA2E34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5479B4B8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Reprezentowany przez:</w:t>
      </w:r>
    </w:p>
    <w:p w14:paraId="0C9D381C" w14:textId="559BA5F9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</w:p>
    <w:p w14:paraId="067E41C6" w14:textId="5B6DBB4B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</w:p>
    <w:p w14:paraId="6D023E08" w14:textId="77777777" w:rsidR="00B61DC4" w:rsidRDefault="0033636F" w:rsidP="00B61DC4">
      <w:pPr>
        <w:spacing w:after="0" w:line="23" w:lineRule="atLeas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(pełna nazwa / firma, adres)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(imię, nazwisko, stanowisko /podstawa do</w:t>
      </w:r>
      <w:r w:rsid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10714233" w14:textId="4724E216" w:rsidR="0033636F" w:rsidRPr="00B61DC4" w:rsidRDefault="0033636F" w:rsidP="00B61DC4">
      <w:pPr>
        <w:spacing w:after="0" w:line="23" w:lineRule="atLeast"/>
        <w:ind w:left="5664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47BA3EDD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B61DC4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1" w:name="_Hlk62647662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1"/>
    <w:p w14:paraId="0B87454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09A05D29" w:rsidR="0033636F" w:rsidRPr="00B61DC4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EC3E8C" w:rsidRPr="00EC3E8C">
        <w:t xml:space="preserve"> </w:t>
      </w:r>
      <w:r w:rsidR="00EC3E8C" w:rsidRPr="00EC3E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Wykonanie czynności rozgraniczenia nieruchomości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6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prowadzonego przez </w:t>
      </w: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Gminę Bądkowo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podstawie:</w:t>
      </w:r>
    </w:p>
    <w:p w14:paraId="76C3CE90" w14:textId="77777777" w:rsidR="0033636F" w:rsidRPr="00B61DC4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61DC4" w:rsidRDefault="0033636F">
      <w:pPr>
        <w:rPr>
          <w:rFonts w:ascii="Times New Roman" w:hAnsi="Times New Roman" w:cs="Times New Roman"/>
          <w:sz w:val="24"/>
          <w:szCs w:val="24"/>
        </w:rPr>
      </w:pPr>
    </w:p>
    <w:p w14:paraId="3DFD9188" w14:textId="43C4DE6E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5F42B23C" w14:textId="0043D8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  <w:t xml:space="preserve">Należy podpisać przez osobę/-y upoważnioną/-e podpisem elektronicznym kwalifikowanym, podpisem zaufanym lub podpisem osobistym. </w:t>
      </w: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45E0" w14:textId="77777777" w:rsidR="000D29C3" w:rsidRDefault="000D29C3" w:rsidP="0067505C">
      <w:pPr>
        <w:spacing w:after="0" w:line="240" w:lineRule="auto"/>
      </w:pPr>
      <w:r>
        <w:separator/>
      </w:r>
    </w:p>
  </w:endnote>
  <w:endnote w:type="continuationSeparator" w:id="0">
    <w:p w14:paraId="380A4F84" w14:textId="77777777" w:rsidR="000D29C3" w:rsidRDefault="000D29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3AD7" w14:textId="77777777" w:rsidR="000D29C3" w:rsidRDefault="000D29C3" w:rsidP="0067505C">
      <w:pPr>
        <w:spacing w:after="0" w:line="240" w:lineRule="auto"/>
      </w:pPr>
      <w:r>
        <w:separator/>
      </w:r>
    </w:p>
  </w:footnote>
  <w:footnote w:type="continuationSeparator" w:id="0">
    <w:p w14:paraId="20FC09CD" w14:textId="77777777" w:rsidR="000D29C3" w:rsidRDefault="000D29C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D29C3"/>
    <w:rsid w:val="0033636F"/>
    <w:rsid w:val="003C1391"/>
    <w:rsid w:val="00434D54"/>
    <w:rsid w:val="0067505C"/>
    <w:rsid w:val="007D2A70"/>
    <w:rsid w:val="00990838"/>
    <w:rsid w:val="00B61DC4"/>
    <w:rsid w:val="00BB3957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Marlena</cp:lastModifiedBy>
  <cp:revision>6</cp:revision>
  <dcterms:created xsi:type="dcterms:W3CDTF">2022-06-02T10:46:00Z</dcterms:created>
  <dcterms:modified xsi:type="dcterms:W3CDTF">2022-08-01T11:39:00Z</dcterms:modified>
</cp:coreProperties>
</file>