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A5" w:rsidRPr="00257DA5" w:rsidRDefault="00257DA5" w:rsidP="009016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DA5">
        <w:rPr>
          <w:rFonts w:ascii="Times New Roman" w:hAnsi="Times New Roman" w:cs="Times New Roman"/>
          <w:sz w:val="24"/>
          <w:szCs w:val="24"/>
        </w:rPr>
        <w:t>projekt</w:t>
      </w:r>
    </w:p>
    <w:p w:rsidR="00257DA5" w:rsidRPr="009016FE" w:rsidRDefault="009016FE" w:rsidP="009016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XLV</w:t>
      </w:r>
      <w:r w:rsidR="00146F7D">
        <w:rPr>
          <w:rFonts w:ascii="Times New Roman" w:hAnsi="Times New Roman" w:cs="Times New Roman"/>
          <w:b/>
          <w:sz w:val="24"/>
          <w:szCs w:val="24"/>
        </w:rPr>
        <w:t>329</w:t>
      </w:r>
      <w:bookmarkStart w:id="0" w:name="_GoBack"/>
      <w:bookmarkEnd w:id="0"/>
      <w:r w:rsidR="00257DA5" w:rsidRPr="009016FE">
        <w:rPr>
          <w:rFonts w:ascii="Times New Roman" w:hAnsi="Times New Roman" w:cs="Times New Roman"/>
          <w:b/>
          <w:sz w:val="24"/>
          <w:szCs w:val="24"/>
        </w:rPr>
        <w:t>/2023</w:t>
      </w:r>
    </w:p>
    <w:p w:rsidR="00257DA5" w:rsidRPr="009016FE" w:rsidRDefault="00257DA5" w:rsidP="009016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FE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257DA5" w:rsidRPr="009016FE" w:rsidRDefault="00257DA5" w:rsidP="009016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F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016FE">
        <w:rPr>
          <w:rFonts w:ascii="Times New Roman" w:hAnsi="Times New Roman" w:cs="Times New Roman"/>
          <w:b/>
          <w:sz w:val="24"/>
          <w:szCs w:val="24"/>
        </w:rPr>
        <w:t>27 lutego 2023 roku</w:t>
      </w:r>
    </w:p>
    <w:p w:rsidR="00257DA5" w:rsidRPr="00257DA5" w:rsidRDefault="00257DA5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A5" w:rsidRPr="00257DA5" w:rsidRDefault="00257DA5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A5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Regulaminu utrzymania czystości i porządku na terenie Gminy Bądkowo. </w:t>
      </w:r>
    </w:p>
    <w:p w:rsidR="00257DA5" w:rsidRPr="002D6EA4" w:rsidRDefault="00257DA5" w:rsidP="00901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A4">
        <w:rPr>
          <w:rFonts w:ascii="Times New Roman" w:hAnsi="Times New Roman" w:cs="Times New Roman"/>
          <w:sz w:val="24"/>
          <w:szCs w:val="24"/>
        </w:rPr>
        <w:t>Na podstawie art. 18 ust. 2 pkt 15 i art. 40 ust. 1 ustawy z dnia 8 marca 1990 r. o samorządzie gminnym (</w:t>
      </w:r>
      <w:proofErr w:type="spellStart"/>
      <w:r w:rsidR="009016FE">
        <w:rPr>
          <w:rFonts w:ascii="Times New Roman" w:hAnsi="Times New Roman" w:cs="Times New Roman"/>
          <w:sz w:val="24"/>
          <w:szCs w:val="24"/>
        </w:rPr>
        <w:t>t.j.</w:t>
      </w:r>
      <w:r w:rsidRPr="002D6EA4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D6EA4">
        <w:rPr>
          <w:rFonts w:ascii="Times New Roman" w:hAnsi="Times New Roman" w:cs="Times New Roman"/>
          <w:sz w:val="24"/>
          <w:szCs w:val="24"/>
        </w:rPr>
        <w:t>. U. z 2023 r., poz. 40) w związku z art. 4 ustawy z dnia 13 września 1996 r. o utrzymaniu czystości i porządku w gminach (</w:t>
      </w:r>
      <w:proofErr w:type="spellStart"/>
      <w:r w:rsidRPr="002D6E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6EA4">
        <w:rPr>
          <w:rFonts w:ascii="Times New Roman" w:hAnsi="Times New Roman" w:cs="Times New Roman"/>
          <w:sz w:val="24"/>
          <w:szCs w:val="24"/>
        </w:rPr>
        <w:t>. Dz. U. z 2022 r. poz. 2519</w:t>
      </w:r>
      <w:r w:rsidR="002D6EA4" w:rsidRPr="002D6EA4">
        <w:rPr>
          <w:rFonts w:ascii="Times New Roman" w:hAnsi="Times New Roman" w:cs="Times New Roman"/>
          <w:sz w:val="24"/>
          <w:szCs w:val="24"/>
        </w:rPr>
        <w:t xml:space="preserve"> ze zm.</w:t>
      </w:r>
      <w:r w:rsidR="009676C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D6EA4">
        <w:rPr>
          <w:rFonts w:ascii="Times New Roman" w:hAnsi="Times New Roman" w:cs="Times New Roman"/>
          <w:sz w:val="24"/>
          <w:szCs w:val="24"/>
        </w:rPr>
        <w:t>), po uzyskaniu opinii Państwowego Powiatowego Inspektora Sanitarnego w Aleksandrowie Kujawskim</w:t>
      </w:r>
      <w:r w:rsidR="009016FE">
        <w:rPr>
          <w:rFonts w:ascii="Times New Roman" w:hAnsi="Times New Roman" w:cs="Times New Roman"/>
          <w:sz w:val="24"/>
          <w:szCs w:val="24"/>
        </w:rPr>
        <w:t xml:space="preserve"> </w:t>
      </w:r>
      <w:r w:rsidRPr="002D6EA4">
        <w:rPr>
          <w:rFonts w:ascii="Times New Roman" w:hAnsi="Times New Roman" w:cs="Times New Roman"/>
          <w:b/>
          <w:bCs/>
          <w:sz w:val="24"/>
          <w:szCs w:val="24"/>
        </w:rPr>
        <w:t>uchwala się, co następuje:</w:t>
      </w:r>
    </w:p>
    <w:p w:rsidR="00257DA5" w:rsidRPr="002D6EA4" w:rsidRDefault="00257DA5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A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D6EA4">
        <w:rPr>
          <w:rFonts w:ascii="Times New Roman" w:hAnsi="Times New Roman" w:cs="Times New Roman"/>
          <w:sz w:val="24"/>
          <w:szCs w:val="24"/>
        </w:rPr>
        <w:t>W Regulaminie utrzymania czystości i porządku na terenie Gminy Bądkowo sta</w:t>
      </w:r>
      <w:r w:rsidR="009676C1">
        <w:rPr>
          <w:rFonts w:ascii="Times New Roman" w:hAnsi="Times New Roman" w:cs="Times New Roman"/>
          <w:sz w:val="24"/>
          <w:szCs w:val="24"/>
        </w:rPr>
        <w:t>nowiącym załącznik do uchwały NR</w:t>
      </w:r>
      <w:r w:rsidRPr="002D6EA4">
        <w:rPr>
          <w:rFonts w:ascii="Times New Roman" w:hAnsi="Times New Roman" w:cs="Times New Roman"/>
          <w:sz w:val="24"/>
          <w:szCs w:val="24"/>
        </w:rPr>
        <w:t xml:space="preserve"> XXI/124/2020 Rady Gminy Bądkowo z dnia 13 października 2020 r. w sprawie przyjęcia regulaminu utrzymania czystości i porządku na terenie Gminy Bądkowo (Dziennik Urzędowy Województwa Kujawsko - Pomorskiego poz. 4946) wprowadza się następujące zmiany: </w:t>
      </w:r>
    </w:p>
    <w:p w:rsidR="00BA2D9B" w:rsidRPr="002D6EA4" w:rsidRDefault="00BA2D9B" w:rsidP="009016FE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2D6EA4">
        <w:rPr>
          <w:color w:val="auto"/>
        </w:rPr>
        <w:t xml:space="preserve">§ 11 otrzymuje następujące </w:t>
      </w:r>
      <w:r w:rsidRPr="002D6EA4">
        <w:t xml:space="preserve">brzmienie: </w:t>
      </w:r>
    </w:p>
    <w:p w:rsidR="00BA2D9B" w:rsidRPr="002D6EA4" w:rsidRDefault="00257DA5" w:rsidP="009016FE">
      <w:pPr>
        <w:pStyle w:val="Default"/>
        <w:spacing w:line="360" w:lineRule="auto"/>
        <w:jc w:val="both"/>
      </w:pPr>
      <w:r w:rsidRPr="002D6EA4">
        <w:t>"</w:t>
      </w:r>
      <w:r w:rsidR="00BA2D9B" w:rsidRPr="002D6EA4">
        <w:t xml:space="preserve">1. </w:t>
      </w:r>
      <w:r w:rsidRPr="002D6EA4">
        <w:t>Właściciele nieruchomości wyposażonej w zbiornik bezodpływowy zobowiązani są do pozbywania się nieczystości ciekłych z częstotliwością uzależnioną od objętości zbiornika oraz ilości wytwarzanych nieczystości ciekłych, nie dopuszczając do jego przepełnienia, gwarantując zachowanie czystości i porządku na nieruchomości, przy czym nie rzadzie</w:t>
      </w:r>
      <w:r w:rsidR="00BA2D9B" w:rsidRPr="002D6EA4">
        <w:t>j niż raz na pół roku</w:t>
      </w:r>
      <w:r w:rsidRPr="002D6EA4">
        <w:t xml:space="preserve">. </w:t>
      </w:r>
    </w:p>
    <w:p w:rsidR="00BA2D9B" w:rsidRPr="002D6EA4" w:rsidRDefault="00BA2D9B" w:rsidP="009016FE">
      <w:pPr>
        <w:pStyle w:val="Default"/>
        <w:spacing w:line="360" w:lineRule="auto"/>
        <w:jc w:val="both"/>
      </w:pPr>
      <w:r w:rsidRPr="002D6EA4">
        <w:t xml:space="preserve">2. </w:t>
      </w:r>
      <w:r w:rsidR="00257DA5" w:rsidRPr="002D6EA4">
        <w:t xml:space="preserve">Właściciele nieruchomości wyposażonej w przydomową oczyszczalnię ścieków zobowiązani są do opróżniania osadów ściekowych zgodnie z warunkami zawartymi w dokumentacji technicznej instalacji przydomowej oczyszczalni ścieków, przy czym nie rzadziej niż raz na dwa lata". </w:t>
      </w:r>
    </w:p>
    <w:p w:rsidR="00EE6EE3" w:rsidRPr="002D6EA4" w:rsidRDefault="00257DA5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A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D6EA4">
        <w:rPr>
          <w:rFonts w:ascii="Times New Roman" w:hAnsi="Times New Roman" w:cs="Times New Roman"/>
          <w:sz w:val="24"/>
          <w:szCs w:val="24"/>
        </w:rPr>
        <w:t>Wykonanie uchwały powierza się Wójtowi Gminy Bądkowo.</w:t>
      </w:r>
    </w:p>
    <w:p w:rsidR="00AD13E3" w:rsidRDefault="004F1D15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A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2D6EA4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Kujawsko –</w:t>
      </w:r>
      <w:r w:rsidRPr="004F1D15">
        <w:rPr>
          <w:rFonts w:ascii="Times New Roman" w:hAnsi="Times New Roman" w:cs="Times New Roman"/>
          <w:sz w:val="24"/>
          <w:szCs w:val="24"/>
        </w:rPr>
        <w:t xml:space="preserve"> Pomorskiego.</w:t>
      </w:r>
    </w:p>
    <w:p w:rsidR="00AD13E3" w:rsidRPr="00AD13E3" w:rsidRDefault="00AD13E3" w:rsidP="009016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3E3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69336E" w:rsidRPr="0069336E" w:rsidRDefault="0069336E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6E">
        <w:rPr>
          <w:rFonts w:ascii="Times New Roman" w:hAnsi="Times New Roman" w:cs="Times New Roman"/>
          <w:sz w:val="24"/>
          <w:szCs w:val="24"/>
        </w:rPr>
        <w:t xml:space="preserve">Mając na celu uaktualnienie zasad gospodarki </w:t>
      </w:r>
      <w:r>
        <w:rPr>
          <w:rFonts w:ascii="Times New Roman" w:hAnsi="Times New Roman" w:cs="Times New Roman"/>
          <w:sz w:val="24"/>
          <w:szCs w:val="24"/>
        </w:rPr>
        <w:t>ściekowej</w:t>
      </w:r>
      <w:r w:rsidRPr="0069336E">
        <w:rPr>
          <w:rFonts w:ascii="Times New Roman" w:hAnsi="Times New Roman" w:cs="Times New Roman"/>
          <w:sz w:val="24"/>
          <w:szCs w:val="24"/>
        </w:rPr>
        <w:t xml:space="preserve"> w Gminie </w:t>
      </w:r>
      <w:r>
        <w:rPr>
          <w:rFonts w:ascii="Times New Roman" w:hAnsi="Times New Roman" w:cs="Times New Roman"/>
          <w:sz w:val="24"/>
          <w:szCs w:val="24"/>
        </w:rPr>
        <w:t>Bądkowo</w:t>
      </w:r>
      <w:r w:rsidRPr="0069336E">
        <w:rPr>
          <w:rFonts w:ascii="Times New Roman" w:hAnsi="Times New Roman" w:cs="Times New Roman"/>
          <w:sz w:val="24"/>
          <w:szCs w:val="24"/>
        </w:rPr>
        <w:t xml:space="preserve"> w związku z wprowadzonymi zmianami przepisów prawa, które nakładają na gminy obowiązek określenia sposobu i częstotliwości pozbywania się przez właścicieli nieruchomości nieczystości ciekłych gromadzonych w zbiornikach bezodpływowych oraz osadów ściekowych z przydomowych oczyszczalni ścieków nastąpiła konieczność podjęcia niniejszej uchwały.</w:t>
      </w:r>
    </w:p>
    <w:p w:rsidR="0069336E" w:rsidRPr="0069336E" w:rsidRDefault="0069336E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6E">
        <w:rPr>
          <w:rFonts w:ascii="Times New Roman" w:hAnsi="Times New Roman" w:cs="Times New Roman"/>
          <w:sz w:val="24"/>
          <w:szCs w:val="24"/>
        </w:rPr>
        <w:t xml:space="preserve">Projekt uchwały został pozytywnie zaopiniowany przez Państwowego Powiatowego Inspektora Sanitarnego w </w:t>
      </w:r>
      <w:r>
        <w:rPr>
          <w:rFonts w:ascii="Times New Roman" w:hAnsi="Times New Roman" w:cs="Times New Roman"/>
          <w:sz w:val="24"/>
          <w:szCs w:val="24"/>
        </w:rPr>
        <w:t>Aleksandrowie Kujawskim</w:t>
      </w:r>
      <w:r w:rsidRPr="0069336E">
        <w:rPr>
          <w:rFonts w:ascii="Times New Roman" w:hAnsi="Times New Roman" w:cs="Times New Roman"/>
          <w:sz w:val="24"/>
          <w:szCs w:val="24"/>
        </w:rPr>
        <w:t>.</w:t>
      </w:r>
    </w:p>
    <w:p w:rsidR="00AD13E3" w:rsidRDefault="0069336E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6E">
        <w:rPr>
          <w:rFonts w:ascii="Times New Roman" w:hAnsi="Times New Roman" w:cs="Times New Roman"/>
          <w:sz w:val="24"/>
          <w:szCs w:val="24"/>
        </w:rPr>
        <w:t>Wobec tego podjęcie niniejszej uchwały jest zasadne.</w:t>
      </w:r>
    </w:p>
    <w:p w:rsidR="00AD13E3" w:rsidRPr="004F1D15" w:rsidRDefault="00AD13E3" w:rsidP="0090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3E3" w:rsidRPr="004F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D1" w:rsidRDefault="00E767D1" w:rsidP="009676C1">
      <w:pPr>
        <w:spacing w:after="0" w:line="240" w:lineRule="auto"/>
      </w:pPr>
      <w:r>
        <w:separator/>
      </w:r>
    </w:p>
  </w:endnote>
  <w:endnote w:type="continuationSeparator" w:id="0">
    <w:p w:rsidR="00E767D1" w:rsidRDefault="00E767D1" w:rsidP="0096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D1" w:rsidRDefault="00E767D1" w:rsidP="009676C1">
      <w:pPr>
        <w:spacing w:after="0" w:line="240" w:lineRule="auto"/>
      </w:pPr>
      <w:r>
        <w:separator/>
      </w:r>
    </w:p>
  </w:footnote>
  <w:footnote w:type="continuationSeparator" w:id="0">
    <w:p w:rsidR="00E767D1" w:rsidRDefault="00E767D1" w:rsidP="009676C1">
      <w:pPr>
        <w:spacing w:after="0" w:line="240" w:lineRule="auto"/>
      </w:pPr>
      <w:r>
        <w:continuationSeparator/>
      </w:r>
    </w:p>
  </w:footnote>
  <w:footnote w:id="1">
    <w:p w:rsidR="009676C1" w:rsidRDefault="0096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76C1">
        <w:t>Dz.U. z 2022 r., poz. 1549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11C2"/>
    <w:multiLevelType w:val="hybridMultilevel"/>
    <w:tmpl w:val="529A6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80202"/>
    <w:multiLevelType w:val="hybridMultilevel"/>
    <w:tmpl w:val="DB2CC63C"/>
    <w:lvl w:ilvl="0" w:tplc="B7F256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54"/>
    <w:rsid w:val="00146F7D"/>
    <w:rsid w:val="00257DA5"/>
    <w:rsid w:val="002A1754"/>
    <w:rsid w:val="002D6EA4"/>
    <w:rsid w:val="004F1D15"/>
    <w:rsid w:val="0069336E"/>
    <w:rsid w:val="008D468B"/>
    <w:rsid w:val="009016FE"/>
    <w:rsid w:val="009676C1"/>
    <w:rsid w:val="00997AFC"/>
    <w:rsid w:val="00AD13E3"/>
    <w:rsid w:val="00B7792B"/>
    <w:rsid w:val="00BA2D9B"/>
    <w:rsid w:val="00E767D1"/>
    <w:rsid w:val="00EE6EE3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F956-08F0-4758-A2AE-4BC4DA48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3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FC36-D33F-4B79-82EC-3507D88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Konto Microsoft</cp:lastModifiedBy>
  <cp:revision>5</cp:revision>
  <cp:lastPrinted>2023-02-16T09:50:00Z</cp:lastPrinted>
  <dcterms:created xsi:type="dcterms:W3CDTF">2023-02-14T14:00:00Z</dcterms:created>
  <dcterms:modified xsi:type="dcterms:W3CDTF">2023-02-16T09:50:00Z</dcterms:modified>
</cp:coreProperties>
</file>