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6799E" w14:textId="77777777" w:rsidR="00D61FBB" w:rsidRPr="00D61FBB" w:rsidRDefault="00D61FBB" w:rsidP="00D61FB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D61FBB">
        <w:rPr>
          <w:rFonts w:ascii="Arial" w:hAnsi="Arial" w:cs="Arial"/>
          <w:b/>
          <w:bCs/>
          <w:sz w:val="20"/>
          <w:szCs w:val="20"/>
        </w:rPr>
        <w:t xml:space="preserve">Załącznik nr 2 do uchwały nr XLVI/335/2023 Rady Gminy </w:t>
      </w:r>
    </w:p>
    <w:p w14:paraId="7EB49782" w14:textId="77777777" w:rsidR="00D61FBB" w:rsidRPr="00D61FBB" w:rsidRDefault="00D61FBB" w:rsidP="00D61FB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2552C1" w14:textId="77777777" w:rsidR="00D61FBB" w:rsidRPr="00D61FBB" w:rsidRDefault="00D61FBB" w:rsidP="00D61FB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1FBB">
        <w:rPr>
          <w:rFonts w:ascii="Arial" w:hAnsi="Arial" w:cs="Arial"/>
          <w:b/>
          <w:bCs/>
          <w:sz w:val="20"/>
          <w:szCs w:val="20"/>
        </w:rPr>
        <w:t>Objaśnienia przyjętych wartości</w:t>
      </w:r>
      <w:r w:rsidRPr="00D61FBB">
        <w:rPr>
          <w:rFonts w:ascii="Arial" w:hAnsi="Arial" w:cs="Arial"/>
          <w:b/>
          <w:bCs/>
          <w:sz w:val="32"/>
          <w:szCs w:val="32"/>
        </w:rPr>
        <w:t xml:space="preserve"> do Wieloletniej Prognozy Finansowej Gminy Bądkowo na lata 2023-2030</w:t>
      </w:r>
    </w:p>
    <w:p w14:paraId="3FE4B21F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Zgodnie ze zmianami w budżecie na dzień 29 marca 2023 r., dokonano następujących zmian w Wieloletniej Prognozie Finansowej Gminy Bądkowo:</w:t>
      </w:r>
    </w:p>
    <w:p w14:paraId="43921A6A" w14:textId="77777777" w:rsidR="00D61FBB" w:rsidRPr="00D61FBB" w:rsidRDefault="00D61FBB" w:rsidP="00D61FBB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Dochody ogółem zwiększono o 1 276 660,07 zł, z czego dochody bieżące zwiększono o 629 015,07 zł, a dochody majątkowe zwiększono o 647 645,00 zł.</w:t>
      </w:r>
    </w:p>
    <w:p w14:paraId="570C3577" w14:textId="77777777" w:rsidR="00D61FBB" w:rsidRPr="00D61FBB" w:rsidRDefault="00D61FBB" w:rsidP="00D61FBB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Wydatki ogółem zwiększono o 1 550 490,19 zł, z czego wydatki bieżące zwiększono o 179 490,19 zł, a wydatki majątkowe zwiększono o 1 371 000,00 zł.</w:t>
      </w:r>
    </w:p>
    <w:p w14:paraId="0A6BF1B9" w14:textId="77777777" w:rsidR="00D61FBB" w:rsidRPr="00D61FBB" w:rsidRDefault="00D61FBB" w:rsidP="00D61FBB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Wynik budżetu jest deficytowy i po zmianach wynosi -4 036 698,65 zł.</w:t>
      </w:r>
    </w:p>
    <w:p w14:paraId="6A24F15D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264C6E9A" w14:textId="77777777" w:rsidR="00D61FBB" w:rsidRPr="00D61FBB" w:rsidRDefault="00D61FBB" w:rsidP="00D61FB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1FBB">
        <w:rPr>
          <w:rFonts w:ascii="Arial" w:hAnsi="Arial" w:cs="Arial"/>
          <w:b/>
          <w:bCs/>
          <w:sz w:val="20"/>
          <w:szCs w:val="20"/>
        </w:rPr>
        <w:t>Tabela 1. Zmiany w dochodach i wydatkach w 2023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61FBB" w:rsidRPr="00D61FBB" w14:paraId="6239493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E069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0D82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2D9C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9D6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D61FBB" w:rsidRPr="00D61FBB" w14:paraId="575BF46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AF4C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CFEC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28 362 109,48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7E5A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+1 276 660,07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38EE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29 638 769,55</w:t>
            </w:r>
          </w:p>
        </w:tc>
      </w:tr>
      <w:tr w:rsidR="00D61FBB" w:rsidRPr="00D61FBB" w14:paraId="7B6C060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DE00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F20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18 656 109,48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9279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+629 015,07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E940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19 285 124,55</w:t>
            </w:r>
          </w:p>
        </w:tc>
      </w:tr>
      <w:tr w:rsidR="00D61FBB" w:rsidRPr="00D61FBB" w14:paraId="4411C83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1DB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Subwencja ogólna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5B55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7 208 135,00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96BC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-18 589,00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F61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7 189 546,00</w:t>
            </w:r>
          </w:p>
        </w:tc>
      </w:tr>
      <w:tr w:rsidR="00D61FBB" w:rsidRPr="00D61FBB" w14:paraId="1801DEC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FA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601E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2 683 476,00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3B2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+51 603,72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7832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2 735 079,72</w:t>
            </w:r>
          </w:p>
        </w:tc>
      </w:tr>
      <w:tr w:rsidR="00D61FBB" w:rsidRPr="00D61FBB" w14:paraId="5935C57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05C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97C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6 537 026,48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A4FC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+596 000,35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27A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7 133 026,83</w:t>
            </w:r>
          </w:p>
        </w:tc>
      </w:tr>
      <w:tr w:rsidR="00D61FBB" w:rsidRPr="00D61FBB" w14:paraId="68428A9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A4D1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D02D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9 706 000,00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17B4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+647 645,00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278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10 353 645,00</w:t>
            </w:r>
          </w:p>
        </w:tc>
      </w:tr>
      <w:tr w:rsidR="00D61FBB" w:rsidRPr="00D61FBB" w14:paraId="6D7FAE5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97ED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58B5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32 124 978,01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A0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+1 550 490,19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D2F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33 675 468,20</w:t>
            </w:r>
          </w:p>
        </w:tc>
      </w:tr>
      <w:tr w:rsidR="00D61FBB" w:rsidRPr="00D61FBB" w14:paraId="3AF8F08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EF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256A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20 297 912,91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960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+179 490,19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27DC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20 477 403,10</w:t>
            </w:r>
          </w:p>
        </w:tc>
      </w:tr>
      <w:tr w:rsidR="00D61FBB" w:rsidRPr="00D61FBB" w14:paraId="6277639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0B97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8CCE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10 214 044,88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7282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+27 286,56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BD7D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10 241 331,44</w:t>
            </w:r>
          </w:p>
        </w:tc>
      </w:tr>
      <w:tr w:rsidR="00D61FBB" w:rsidRPr="00D61FBB" w14:paraId="0486950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6E9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Obsługa długu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A8B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E1B9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+10 000,00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6E9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90 000,00</w:t>
            </w:r>
          </w:p>
        </w:tc>
      </w:tr>
      <w:tr w:rsidR="00D61FBB" w:rsidRPr="00D61FBB" w14:paraId="0B6184A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2C5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C85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10 003 868,03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EEB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+142 203,63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647B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10 146 071,66</w:t>
            </w:r>
          </w:p>
        </w:tc>
      </w:tr>
      <w:tr w:rsidR="00D61FBB" w:rsidRPr="00D61FBB" w14:paraId="4752E5E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9B9B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CF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11 827 065,10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98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+1 371 000,00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A36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13 198 065,10</w:t>
            </w:r>
          </w:p>
        </w:tc>
      </w:tr>
      <w:tr w:rsidR="00D61FBB" w:rsidRPr="00D61FBB" w14:paraId="0FD3C6D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00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E3EE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-3 762 868,53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EB31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-273 830,12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8672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-4 036 698,65</w:t>
            </w:r>
          </w:p>
        </w:tc>
      </w:tr>
    </w:tbl>
    <w:p w14:paraId="4A7FF0A9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Źródło: opracowanie własne.</w:t>
      </w:r>
    </w:p>
    <w:p w14:paraId="294052F8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Od 2024 r. nie dokonywano zmian w zakresie planowanych dochodów i wydatków budżetowych.</w:t>
      </w:r>
    </w:p>
    <w:p w14:paraId="23BBCA30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W Wieloletniej Prognozie Finansowej Gminy Bądkowo:</w:t>
      </w:r>
    </w:p>
    <w:p w14:paraId="764861F6" w14:textId="77777777" w:rsidR="00D61FBB" w:rsidRPr="00D61FBB" w:rsidRDefault="00D61FBB" w:rsidP="00D61FBB">
      <w:pPr>
        <w:numPr>
          <w:ilvl w:val="0"/>
          <w:numId w:val="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Przychody budżetu zwiększono o 273 830,12 zł i po zmianach wynoszą 4 196 698,65 zł.</w:t>
      </w:r>
    </w:p>
    <w:p w14:paraId="51E301FE" w14:textId="77777777" w:rsidR="00D61FBB" w:rsidRPr="00D61FBB" w:rsidRDefault="00D61FBB" w:rsidP="00D61FBB">
      <w:pPr>
        <w:numPr>
          <w:ilvl w:val="0"/>
          <w:numId w:val="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Rozchody nie uległy zmianie.</w:t>
      </w:r>
    </w:p>
    <w:p w14:paraId="0CD04F35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Szczegółowe informacje na temat zmian w zakresie przychodów i rozchodów w roku budżetowym przedstawiono w tabeli poniżej.</w:t>
      </w:r>
    </w:p>
    <w:p w14:paraId="2E7B673E" w14:textId="77777777" w:rsidR="00D61FBB" w:rsidRPr="00D61FBB" w:rsidRDefault="00D61FBB" w:rsidP="00D61FB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1FBB">
        <w:rPr>
          <w:rFonts w:ascii="Arial" w:hAnsi="Arial" w:cs="Arial"/>
          <w:b/>
          <w:bCs/>
          <w:sz w:val="20"/>
          <w:szCs w:val="20"/>
        </w:rPr>
        <w:t>Tabela 2. Zmiany w przychodach i rozchodach na 2023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61FBB" w:rsidRPr="00D61FBB" w14:paraId="20C39AC3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77D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D11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E439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50B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D61FBB" w:rsidRPr="00D61FBB" w14:paraId="7EAE972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E98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C7B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3 922 868,53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F31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+273 830,12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999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4 196 698,65</w:t>
            </w:r>
          </w:p>
        </w:tc>
      </w:tr>
      <w:tr w:rsidR="00D61FBB" w:rsidRPr="00D61FBB" w14:paraId="4782600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8CF7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9DB2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1 285 004,11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97D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+1 631 694,54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B2E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2 916 698,65</w:t>
            </w:r>
          </w:p>
        </w:tc>
      </w:tr>
      <w:tr w:rsidR="00D61FBB" w:rsidRPr="00D61FBB" w14:paraId="6254701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97A0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BFF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2 637 864,42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8E32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-1 357 864,42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ECC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1 280 000,00</w:t>
            </w:r>
          </w:p>
        </w:tc>
      </w:tr>
    </w:tbl>
    <w:p w14:paraId="5C5D8A69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lastRenderedPageBreak/>
        <w:t>Źródło: opracowanie własne.</w:t>
      </w:r>
    </w:p>
    <w:p w14:paraId="0B93B4C4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W zakresie zawartych umów, rozchody Gminy Bądkowo zaplanowano zgodnie z harmonogramami. W tabeli poniżej spłatę ww. zobowiązań przedstawiono w kolumnie „Zobowiązanie historyczne”.</w:t>
      </w:r>
    </w:p>
    <w:p w14:paraId="3C8A75C8" w14:textId="77777777" w:rsidR="00D61FBB" w:rsidRPr="00D61FBB" w:rsidRDefault="00D61FBB" w:rsidP="00D61FB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1FBB">
        <w:rPr>
          <w:rFonts w:ascii="Arial" w:hAnsi="Arial" w:cs="Arial"/>
          <w:b/>
          <w:bCs/>
          <w:sz w:val="20"/>
          <w:szCs w:val="20"/>
        </w:rPr>
        <w:t>Tabela 3. Spłata zaciągniętych i planowanych zobowiązań Gminy Bądkowo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1FBB" w:rsidRPr="00D61FBB" w14:paraId="036FBA92" w14:textId="77777777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4470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3ACD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Zobowiązanie historyczne [zł]</w:t>
            </w:r>
          </w:p>
        </w:tc>
      </w:tr>
      <w:tr w:rsidR="00D61FBB" w:rsidRPr="00D61FBB" w14:paraId="2132FD89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1C52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7937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  <w:tr w:rsidR="00D61FBB" w:rsidRPr="00D61FBB" w14:paraId="2676A257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405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60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  <w:tr w:rsidR="00D61FBB" w:rsidRPr="00D61FBB" w14:paraId="50CAC93E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4D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A81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  <w:tr w:rsidR="00D61FBB" w:rsidRPr="00D61FBB" w14:paraId="7B4DC01E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3C6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C59B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  <w:tr w:rsidR="00D61FBB" w:rsidRPr="00D61FBB" w14:paraId="715FAE27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45EB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E81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  <w:tr w:rsidR="00D61FBB" w:rsidRPr="00D61FBB" w14:paraId="08CBEBAA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FD3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D57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  <w:tr w:rsidR="00D61FBB" w:rsidRPr="00D61FBB" w14:paraId="66920C68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00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44D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  <w:tr w:rsidR="00D61FBB" w:rsidRPr="00D61FBB" w14:paraId="11ED2CC8" w14:textId="777777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D31E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D77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</w:tbl>
    <w:p w14:paraId="52DBC20E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Źródło: Opracowanie własne.</w:t>
      </w:r>
    </w:p>
    <w:p w14:paraId="53B08547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Zmiany w Wieloletniej Prognozie Finansowej Gminy Bądkowo na lata 2023-2030 spowodowały modyfikacje w kształtowaniu się relacji z art. 243 ustawy o finansach publicznych. Szczegóły zaprezentowano w tabeli poniżej.</w:t>
      </w:r>
    </w:p>
    <w:p w14:paraId="35F5C7BD" w14:textId="77777777" w:rsidR="00D61FBB" w:rsidRPr="00D61FBB" w:rsidRDefault="00D61FBB" w:rsidP="00D61FB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61FBB">
        <w:rPr>
          <w:rFonts w:ascii="Arial" w:hAnsi="Arial" w:cs="Arial"/>
          <w:b/>
          <w:bCs/>
          <w:sz w:val="20"/>
          <w:szCs w:val="20"/>
        </w:rPr>
        <w:t>Tabela 4.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1"/>
        <w:gridCol w:w="1511"/>
        <w:gridCol w:w="1511"/>
        <w:gridCol w:w="1515"/>
      </w:tblGrid>
      <w:tr w:rsidR="00D61FBB" w:rsidRPr="00D61FBB" w14:paraId="6B3BF9C4" w14:textId="77777777">
        <w:trPr>
          <w:tblHeader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7A6C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5620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021D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C90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plan po 3 kwartale)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2D9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przewidywanego wykonania)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C7DB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FBB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przewidywane wykonanie)</w:t>
            </w:r>
          </w:p>
        </w:tc>
      </w:tr>
      <w:tr w:rsidR="00D61FBB" w:rsidRPr="00D61FBB" w14:paraId="6F1E5A05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D2E7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EE1E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1,51%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B4AA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14,51%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A75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D52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16,74%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5F0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1FBB" w:rsidRPr="00D61FBB" w14:paraId="706DB17B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60C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D94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1,33%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0E5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11,08%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98D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A302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13,31%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3ABA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1FBB" w:rsidRPr="00D61FBB" w14:paraId="7BE696EB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990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A925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1,19%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D67E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9,49%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88E7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367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11,72%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33B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1FBB" w:rsidRPr="00D61FBB" w14:paraId="29C6ECF6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B25A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FFA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1,08%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AFE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6,81%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26C0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83D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9,15%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C51E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1FBB" w:rsidRPr="00D61FBB" w14:paraId="6884B89A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63C5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492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0,98%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D0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5,25%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59DE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1F5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7,59%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B259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1FBB" w:rsidRPr="00D61FBB" w14:paraId="32BB098A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D59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66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0,91%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839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4,30%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3B4F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29A7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6,64%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D15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1FBB" w:rsidRPr="00D61FBB" w14:paraId="113F2C2A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D48A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9112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0,87%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185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3,07%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68F1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D41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5,41%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F913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1FBB" w:rsidRPr="00D61FBB" w14:paraId="378BC03D" w14:textId="7777777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0E11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6E9A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0,84%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EE4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3,58%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D596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B389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3,58%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52A8" w14:textId="77777777" w:rsidR="00D61FBB" w:rsidRPr="00D61FBB" w:rsidRDefault="00D61FBB" w:rsidP="00D6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14:paraId="075AA966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Źródło: Opracowanie własne.</w:t>
      </w:r>
    </w:p>
    <w:p w14:paraId="3C215B3D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Dane w tabeli powyżej wskazują, że w całym okresie prognozy Gmina Bądkowo spełnia relację, o której mowa w art. 243 ust. 1 ustawy o finansach publicznych. Spełnienie dotyczy zarówno relacji obliczonej na podstawie planu na dzień 30.09.2022 r. jak i w oparciu o kolumnę „2022 przewidywane wykonanie”.</w:t>
      </w:r>
    </w:p>
    <w:p w14:paraId="66B5FAF0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6E68C9D6" w14:textId="77777777" w:rsidR="00D61FBB" w:rsidRPr="00D61FBB" w:rsidRDefault="00D61FBB" w:rsidP="00D61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FBB">
        <w:rPr>
          <w:rFonts w:ascii="Arial" w:hAnsi="Arial" w:cs="Arial"/>
          <w:sz w:val="20"/>
          <w:szCs w:val="20"/>
        </w:rPr>
        <w:t>Pełen zakres zmian obrazuje załącznik nr 1 do niniejszej uchwały.</w:t>
      </w:r>
    </w:p>
    <w:p w14:paraId="45141239" w14:textId="77777777" w:rsidR="00D61FBB" w:rsidRPr="00D61FBB" w:rsidRDefault="00D61FBB" w:rsidP="00D61F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F9BAF1D" w14:textId="77777777" w:rsidR="002B1793" w:rsidRDefault="002B1793"/>
    <w:sectPr w:rsidR="002B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BB"/>
    <w:rsid w:val="002B1793"/>
    <w:rsid w:val="0064375E"/>
    <w:rsid w:val="00D6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470A"/>
  <w15:chartTrackingRefBased/>
  <w15:docId w15:val="{5432547A-864D-4A3B-AF33-9420A577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Hofman</dc:creator>
  <cp:keywords/>
  <dc:description/>
  <cp:lastModifiedBy>Konto Microsoft</cp:lastModifiedBy>
  <cp:revision>2</cp:revision>
  <dcterms:created xsi:type="dcterms:W3CDTF">2023-03-21T08:12:00Z</dcterms:created>
  <dcterms:modified xsi:type="dcterms:W3CDTF">2023-03-21T08:12:00Z</dcterms:modified>
</cp:coreProperties>
</file>