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3A89E43F" w:rsidR="00B140EB" w:rsidRPr="00CC4921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b/>
          <w:szCs w:val="24"/>
        </w:rPr>
        <w:t xml:space="preserve">Zapytanie ofertowe </w:t>
      </w:r>
      <w:r w:rsidR="005F50E2" w:rsidRPr="00CC4921">
        <w:rPr>
          <w:rFonts w:asciiTheme="minorHAnsi" w:hAnsiTheme="minorHAnsi" w:cstheme="minorHAnsi"/>
          <w:b/>
          <w:szCs w:val="24"/>
        </w:rPr>
        <w:t>18</w:t>
      </w:r>
      <w:r w:rsidRPr="00CC4921">
        <w:rPr>
          <w:rFonts w:asciiTheme="minorHAnsi" w:hAnsiTheme="minorHAnsi" w:cstheme="minorHAnsi"/>
          <w:b/>
          <w:szCs w:val="24"/>
        </w:rPr>
        <w:t>/202</w:t>
      </w:r>
      <w:r w:rsidR="00E61D1D" w:rsidRPr="00CC4921">
        <w:rPr>
          <w:rFonts w:asciiTheme="minorHAnsi" w:hAnsiTheme="minorHAnsi" w:cstheme="minorHAnsi"/>
          <w:b/>
          <w:szCs w:val="24"/>
        </w:rPr>
        <w:t>3</w:t>
      </w:r>
      <w:r w:rsidR="007E610D" w:rsidRPr="00CC4921">
        <w:rPr>
          <w:rFonts w:asciiTheme="minorHAnsi" w:hAnsiTheme="minorHAnsi" w:cstheme="minorHAnsi"/>
          <w:b/>
          <w:szCs w:val="24"/>
        </w:rPr>
        <w:tab/>
      </w:r>
      <w:r w:rsidR="007E610D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CC4921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CC4921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CC4921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CC492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CC492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CC4921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CC4921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CC4921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FE32DF6" w14:textId="1BBCD06E" w:rsidR="005F50E2" w:rsidRPr="00CC4921" w:rsidRDefault="00B140EB" w:rsidP="005F50E2">
      <w:pPr>
        <w:tabs>
          <w:tab w:val="left" w:pos="426"/>
          <w:tab w:val="left" w:pos="851"/>
        </w:tabs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zapytania ofertowego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składam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ę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CC4921">
        <w:rPr>
          <w:rFonts w:asciiTheme="minorHAnsi" w:hAnsiTheme="minorHAnsi" w:cstheme="minorHAnsi"/>
          <w:color w:val="auto"/>
          <w:szCs w:val="24"/>
        </w:rPr>
        <w:t xml:space="preserve">: </w:t>
      </w:r>
      <w:bookmarkStart w:id="0" w:name="_Hlk528662681"/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Zakup i dostawa 2616 m² kostki brukowej prostokątnej szarej</w:t>
      </w:r>
      <w:r w:rsidR="00382E81">
        <w:rPr>
          <w:rFonts w:asciiTheme="minorHAnsi" w:hAnsiTheme="minorHAnsi" w:cstheme="minorHAnsi"/>
          <w:b/>
          <w:bCs/>
          <w:color w:val="auto"/>
          <w:szCs w:val="24"/>
        </w:rPr>
        <w:t xml:space="preserve"> z powłokami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 xml:space="preserve"> do Urzędu Gminy w Bądkowie</w:t>
      </w:r>
      <w:bookmarkEnd w:id="0"/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 xml:space="preserve"> ( kostka brukowa o gr. 6 cm – 1369,60 m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  <w:vertAlign w:val="superscript"/>
        </w:rPr>
        <w:t>2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; kostka brukowa o gr. 8 cm- 1246,40 m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  <w:vertAlign w:val="superscript"/>
        </w:rPr>
        <w:t>2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)</w:t>
      </w:r>
    </w:p>
    <w:p w14:paraId="59F45B7C" w14:textId="7967264F" w:rsidR="00236ECE" w:rsidRPr="00CC4921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70D2721" w14:textId="77777777" w:rsidR="001C1A56" w:rsidRPr="00CC4921" w:rsidRDefault="001C1A56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1933"/>
        <w:gridCol w:w="1940"/>
        <w:gridCol w:w="1814"/>
        <w:gridCol w:w="1831"/>
        <w:gridCol w:w="1663"/>
      </w:tblGrid>
      <w:tr w:rsidR="00CC4921" w:rsidRPr="00CC4921" w14:paraId="133142DD" w14:textId="58FEB8F9" w:rsidTr="00CC4921">
        <w:trPr>
          <w:trHeight w:val="305"/>
        </w:trPr>
        <w:tc>
          <w:tcPr>
            <w:tcW w:w="1933" w:type="dxa"/>
            <w:vAlign w:val="center"/>
          </w:tcPr>
          <w:p w14:paraId="604BD421" w14:textId="7B531F16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Produkt</w:t>
            </w:r>
          </w:p>
        </w:tc>
        <w:tc>
          <w:tcPr>
            <w:tcW w:w="1940" w:type="dxa"/>
            <w:vAlign w:val="center"/>
          </w:tcPr>
          <w:p w14:paraId="5815D140" w14:textId="3EDC7B6A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Grubość</w:t>
            </w:r>
          </w:p>
        </w:tc>
        <w:tc>
          <w:tcPr>
            <w:tcW w:w="1814" w:type="dxa"/>
            <w:vAlign w:val="center"/>
          </w:tcPr>
          <w:p w14:paraId="7BCA1A3F" w14:textId="1E6C91DF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Ilość w m</w:t>
            </w: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vAlign w:val="center"/>
          </w:tcPr>
          <w:p w14:paraId="135DDE99" w14:textId="4624CBF0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za m</w:t>
            </w: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1663" w:type="dxa"/>
            <w:vAlign w:val="center"/>
          </w:tcPr>
          <w:p w14:paraId="3F0B012C" w14:textId="068047ED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Wartość</w:t>
            </w:r>
          </w:p>
        </w:tc>
      </w:tr>
      <w:tr w:rsidR="00CC4921" w:rsidRPr="00CC4921" w14:paraId="07A02037" w14:textId="2438D139" w:rsidTr="00CC4921">
        <w:trPr>
          <w:trHeight w:val="626"/>
        </w:trPr>
        <w:tc>
          <w:tcPr>
            <w:tcW w:w="1933" w:type="dxa"/>
            <w:vAlign w:val="center"/>
          </w:tcPr>
          <w:p w14:paraId="63DEE35D" w14:textId="0CB08B4F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Kostka brukowa</w:t>
            </w:r>
          </w:p>
        </w:tc>
        <w:tc>
          <w:tcPr>
            <w:tcW w:w="1940" w:type="dxa"/>
            <w:vAlign w:val="center"/>
          </w:tcPr>
          <w:p w14:paraId="78C540C5" w14:textId="17404BCB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 cm</w:t>
            </w:r>
          </w:p>
        </w:tc>
        <w:tc>
          <w:tcPr>
            <w:tcW w:w="1814" w:type="dxa"/>
            <w:vAlign w:val="center"/>
          </w:tcPr>
          <w:p w14:paraId="7D573E47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16FD1F22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2BF4230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CC4921" w:rsidRPr="00CC4921" w14:paraId="2572DEC9" w14:textId="6E5AF40A" w:rsidTr="00CC4921">
        <w:trPr>
          <w:trHeight w:val="610"/>
        </w:trPr>
        <w:tc>
          <w:tcPr>
            <w:tcW w:w="1933" w:type="dxa"/>
            <w:vAlign w:val="center"/>
          </w:tcPr>
          <w:p w14:paraId="25008EB0" w14:textId="6BDD165C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Kostka brukowa</w:t>
            </w:r>
          </w:p>
        </w:tc>
        <w:tc>
          <w:tcPr>
            <w:tcW w:w="1940" w:type="dxa"/>
            <w:vAlign w:val="center"/>
          </w:tcPr>
          <w:p w14:paraId="216EABF7" w14:textId="4050330A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8 cm</w:t>
            </w:r>
          </w:p>
        </w:tc>
        <w:tc>
          <w:tcPr>
            <w:tcW w:w="1814" w:type="dxa"/>
            <w:vAlign w:val="center"/>
          </w:tcPr>
          <w:p w14:paraId="663AE362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7C320190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2512436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CC4921" w:rsidRPr="00CC4921" w14:paraId="1B17B60D" w14:textId="77777777" w:rsidTr="000A777A">
        <w:trPr>
          <w:trHeight w:val="610"/>
        </w:trPr>
        <w:tc>
          <w:tcPr>
            <w:tcW w:w="7518" w:type="dxa"/>
            <w:gridSpan w:val="4"/>
            <w:vAlign w:val="center"/>
          </w:tcPr>
          <w:p w14:paraId="74C7396D" w14:textId="4E6DCD05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Suma </w:t>
            </w:r>
          </w:p>
        </w:tc>
        <w:tc>
          <w:tcPr>
            <w:tcW w:w="1663" w:type="dxa"/>
            <w:vAlign w:val="center"/>
          </w:tcPr>
          <w:p w14:paraId="19F3051C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</w:tbl>
    <w:p w14:paraId="67A2E69F" w14:textId="77777777" w:rsidR="00B010C4" w:rsidRPr="00CC4921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CC4921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CC4921">
        <w:rPr>
          <w:rFonts w:asciiTheme="minorHAnsi" w:hAnsiTheme="minorHAnsi" w:cstheme="minorHAnsi"/>
          <w:color w:val="auto"/>
          <w:szCs w:val="24"/>
        </w:rPr>
        <w:br/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cenę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CC4921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CC4921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......</w:t>
      </w:r>
      <w:r w:rsidRPr="00CC4921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,</w:t>
      </w:r>
      <w:r w:rsidR="000665D9" w:rsidRPr="00CC492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CC4921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</w:t>
      </w:r>
      <w:r w:rsidRPr="00CC4921">
        <w:rPr>
          <w:rFonts w:asciiTheme="minorHAnsi" w:hAnsiTheme="minorHAnsi" w:cstheme="minorHAnsi"/>
          <w:color w:val="auto"/>
          <w:szCs w:val="24"/>
        </w:rPr>
        <w:t>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CC4921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...................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 w:rsidRPr="00CC4921">
        <w:rPr>
          <w:rFonts w:asciiTheme="minorHAnsi" w:hAnsiTheme="minorHAnsi" w:cstheme="minorHAnsi"/>
          <w:color w:val="auto"/>
          <w:szCs w:val="24"/>
        </w:rPr>
        <w:br/>
      </w:r>
      <w:r w:rsidRPr="00CC4921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CC4921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</w:t>
      </w:r>
      <w:r w:rsidRPr="00CC4921">
        <w:rPr>
          <w:rFonts w:asciiTheme="minorHAnsi" w:hAnsiTheme="minorHAnsi" w:cstheme="minorHAnsi"/>
          <w:color w:val="auto"/>
          <w:szCs w:val="24"/>
        </w:rPr>
        <w:t>.... % 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154FB4DE" w:rsidR="00B010C4" w:rsidRPr="00CC4921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lastRenderedPageBreak/>
        <w:t xml:space="preserve">2. </w:t>
      </w:r>
      <w:r w:rsidRPr="00CC4921">
        <w:rPr>
          <w:rFonts w:asciiTheme="minorHAnsi" w:hAnsiTheme="minorHAnsi" w:cstheme="minorHAnsi"/>
          <w:b/>
          <w:bCs/>
          <w:szCs w:val="24"/>
        </w:rPr>
        <w:t>Oferujemy następujący termin gwarancji:</w:t>
      </w:r>
      <w:r w:rsidR="00CC4921" w:rsidRPr="00CC4921">
        <w:rPr>
          <w:rFonts w:asciiTheme="minorHAnsi" w:hAnsiTheme="minorHAnsi" w:cstheme="minorHAnsi"/>
          <w:szCs w:val="24"/>
        </w:rPr>
        <w:t xml:space="preserve"> </w:t>
      </w:r>
      <w:r w:rsidR="00CC4921" w:rsidRPr="00CC4921">
        <w:rPr>
          <w:rFonts w:asciiTheme="minorHAnsi" w:hAnsiTheme="minorHAnsi" w:cstheme="minorHAnsi"/>
          <w:b/>
          <w:bCs/>
          <w:szCs w:val="24"/>
        </w:rPr>
        <w:t>24 miesiące</w:t>
      </w:r>
      <w:r w:rsidR="00CC4921" w:rsidRPr="00CC4921">
        <w:rPr>
          <w:rFonts w:asciiTheme="minorHAnsi" w:hAnsiTheme="minorHAnsi" w:cstheme="minorHAnsi"/>
          <w:szCs w:val="24"/>
        </w:rPr>
        <w:t xml:space="preserve"> </w:t>
      </w:r>
    </w:p>
    <w:p w14:paraId="03614DF5" w14:textId="708F3A53" w:rsidR="000728D0" w:rsidRPr="00CC4921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3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CC4921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CC4921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4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 w:rsidRPr="00CC4921">
        <w:rPr>
          <w:rFonts w:asciiTheme="minorHAnsi" w:hAnsiTheme="minorHAnsi" w:cstheme="minorHAnsi"/>
          <w:color w:val="auto"/>
          <w:szCs w:val="24"/>
        </w:rPr>
        <w:br/>
      </w:r>
      <w:r w:rsidR="00B140EB" w:rsidRPr="00CC4921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7ECF97ED" w14:textId="6A622592" w:rsidR="00E61D1D" w:rsidRPr="00CC4921" w:rsidRDefault="001C1A56" w:rsidP="00E61D1D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5</w:t>
      </w:r>
      <w:r w:rsidR="00E61D1D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E61D1D" w:rsidRPr="00CC4921">
        <w:rPr>
          <w:rFonts w:asciiTheme="minorHAnsi" w:hAnsiTheme="minorHAnsi" w:cstheme="minorHAnsi"/>
          <w:color w:val="auto"/>
          <w:szCs w:val="24"/>
        </w:rPr>
        <w:t xml:space="preserve">Oświadczam/-my, że wykonam zadanie od dnia </w:t>
      </w:r>
      <w:r w:rsidR="00CC4921" w:rsidRPr="00CC4921">
        <w:rPr>
          <w:rFonts w:asciiTheme="minorHAnsi" w:hAnsiTheme="minorHAnsi" w:cstheme="minorHAnsi"/>
          <w:b/>
          <w:bCs/>
          <w:color w:val="auto"/>
          <w:szCs w:val="24"/>
        </w:rPr>
        <w:t>11.08.2023 r.</w:t>
      </w:r>
    </w:p>
    <w:p w14:paraId="091D3270" w14:textId="79720EA0" w:rsidR="00B140EB" w:rsidRPr="00CC4921" w:rsidRDefault="001C1A56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6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E61D1D" w:rsidRPr="00CC4921">
        <w:rPr>
          <w:rFonts w:asciiTheme="minorHAnsi" w:eastAsia="Calibri" w:hAnsiTheme="minorHAnsi" w:cstheme="minorHAnsi"/>
          <w:color w:val="auto"/>
          <w:szCs w:val="24"/>
        </w:rPr>
        <w:t xml:space="preserve">,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który objęty jest</w:t>
      </w:r>
      <w:r w:rsidR="00B010C4" w:rsidRPr="00CC4921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)</w:t>
      </w:r>
      <w:r w:rsidRPr="00CC4921">
        <w:rPr>
          <w:rFonts w:asciiTheme="minorHAnsi" w:eastAsia="Calibri" w:hAnsiTheme="minorHAnsi" w:cstheme="minorHAnsi"/>
          <w:color w:val="auto"/>
          <w:szCs w:val="24"/>
        </w:rPr>
        <w:t>.</w:t>
      </w:r>
    </w:p>
    <w:p w14:paraId="4024B915" w14:textId="1F8399F1" w:rsidR="00B140EB" w:rsidRPr="00CC4921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7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CC4921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4CE8B8B" w14:textId="77777777" w:rsidR="001C1A56" w:rsidRPr="00CC4921" w:rsidRDefault="001C1A56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96AC22A" w14:textId="77777777" w:rsidR="001C1A56" w:rsidRPr="00CC4921" w:rsidRDefault="001C1A56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00D916B7" w:rsidR="00D53A70" w:rsidRPr="00CC4921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br/>
      </w:r>
      <w:r w:rsidR="00D53A70" w:rsidRPr="00CC4921">
        <w:rPr>
          <w:rFonts w:asciiTheme="minorHAnsi" w:hAnsiTheme="minorHAnsi" w:cstheme="minorHAnsi"/>
          <w:b/>
          <w:szCs w:val="24"/>
        </w:rPr>
        <w:t>………..………….., dnia ……….. .202</w:t>
      </w:r>
      <w:r w:rsidR="00E61D1D" w:rsidRPr="00CC4921">
        <w:rPr>
          <w:rFonts w:asciiTheme="minorHAnsi" w:hAnsiTheme="minorHAnsi" w:cstheme="minorHAnsi"/>
          <w:b/>
          <w:szCs w:val="24"/>
        </w:rPr>
        <w:t>3</w:t>
      </w:r>
      <w:r w:rsidR="00D53A70" w:rsidRPr="00CC4921">
        <w:rPr>
          <w:rFonts w:asciiTheme="minorHAnsi" w:hAnsiTheme="minorHAnsi" w:cstheme="minorHAnsi"/>
          <w:b/>
          <w:szCs w:val="24"/>
        </w:rPr>
        <w:t>r.</w:t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B010C4" w:rsidRPr="00CC4921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CC4921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/-</w:t>
      </w:r>
      <w:r w:rsidRPr="00CC4921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osoby/</w:t>
      </w:r>
      <w:r w:rsidRPr="00CC4921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CC4921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CC4921" w:rsidRDefault="00B140EB">
      <w:pPr>
        <w:rPr>
          <w:rFonts w:asciiTheme="minorHAnsi" w:hAnsiTheme="minorHAnsi" w:cstheme="minorHAnsi"/>
          <w:szCs w:val="24"/>
        </w:rPr>
      </w:pPr>
    </w:p>
    <w:sectPr w:rsidR="00B140EB" w:rsidRPr="00CC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92AB2"/>
    <w:multiLevelType w:val="hybridMultilevel"/>
    <w:tmpl w:val="DD26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07589">
    <w:abstractNumId w:val="0"/>
  </w:num>
  <w:num w:numId="2" w16cid:durableId="180060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C1A56"/>
    <w:rsid w:val="00236ECE"/>
    <w:rsid w:val="00282871"/>
    <w:rsid w:val="00382E81"/>
    <w:rsid w:val="005649C2"/>
    <w:rsid w:val="005F50E2"/>
    <w:rsid w:val="00645691"/>
    <w:rsid w:val="006F2B67"/>
    <w:rsid w:val="007E610D"/>
    <w:rsid w:val="007F7035"/>
    <w:rsid w:val="009E134A"/>
    <w:rsid w:val="00AF311E"/>
    <w:rsid w:val="00B010C4"/>
    <w:rsid w:val="00B140EB"/>
    <w:rsid w:val="00B37E61"/>
    <w:rsid w:val="00C743EF"/>
    <w:rsid w:val="00CC4921"/>
    <w:rsid w:val="00CD2B92"/>
    <w:rsid w:val="00D53A70"/>
    <w:rsid w:val="00DA4137"/>
    <w:rsid w:val="00E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Bezodstpw">
    <w:name w:val="No Spacing"/>
    <w:uiPriority w:val="1"/>
    <w:qFormat/>
    <w:rsid w:val="005F50E2"/>
    <w:pPr>
      <w:spacing w:after="0" w:line="240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F50E2"/>
    <w:pPr>
      <w:ind w:left="720"/>
      <w:contextualSpacing/>
    </w:pPr>
  </w:style>
  <w:style w:type="table" w:styleId="Tabela-Siatka">
    <w:name w:val="Table Grid"/>
    <w:basedOn w:val="Standardowy"/>
    <w:uiPriority w:val="39"/>
    <w:rsid w:val="001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4</cp:revision>
  <cp:lastPrinted>2023-07-25T10:17:00Z</cp:lastPrinted>
  <dcterms:created xsi:type="dcterms:W3CDTF">2023-07-25T09:14:00Z</dcterms:created>
  <dcterms:modified xsi:type="dcterms:W3CDTF">2023-07-25T11:20:00Z</dcterms:modified>
</cp:coreProperties>
</file>