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8BB91" w14:textId="7917CC57" w:rsidR="00E70F52" w:rsidRDefault="00E70F52" w:rsidP="00E70F52">
      <w:pPr>
        <w:pStyle w:val="OrdinanceTitle"/>
        <w:jc w:val="right"/>
        <w:rPr>
          <w:b/>
          <w:bCs/>
        </w:rPr>
      </w:pPr>
      <w:r>
        <w:rPr>
          <w:b/>
          <w:bCs/>
        </w:rPr>
        <w:t>Projekt</w:t>
      </w:r>
      <w:bookmarkStart w:id="0" w:name="_GoBack"/>
      <w:bookmarkEnd w:id="0"/>
    </w:p>
    <w:p w14:paraId="536F005B" w14:textId="77777777" w:rsidR="009D2B65" w:rsidRPr="00FA21C5" w:rsidRDefault="00BA730D">
      <w:pPr>
        <w:pStyle w:val="OrdinanceTitle"/>
        <w:rPr>
          <w:b/>
          <w:bCs/>
        </w:rPr>
      </w:pPr>
      <w:r w:rsidRPr="00FA21C5">
        <w:rPr>
          <w:b/>
          <w:bCs/>
        </w:rPr>
        <w:t>Uchwała Nr LVII/420/2024</w:t>
      </w:r>
    </w:p>
    <w:p w14:paraId="646D7BB2" w14:textId="77777777" w:rsidR="009D2B65" w:rsidRPr="00FA21C5" w:rsidRDefault="00BA730D">
      <w:pPr>
        <w:pStyle w:val="OrdinanceTitle"/>
        <w:rPr>
          <w:b/>
          <w:bCs/>
        </w:rPr>
      </w:pPr>
      <w:r w:rsidRPr="00FA21C5">
        <w:rPr>
          <w:b/>
          <w:bCs/>
        </w:rPr>
        <w:t>Rady Gminy Bądkowo</w:t>
      </w:r>
    </w:p>
    <w:p w14:paraId="572F574B" w14:textId="77777777" w:rsidR="009D2B65" w:rsidRPr="00FA21C5" w:rsidRDefault="00BA730D">
      <w:pPr>
        <w:pStyle w:val="OrdinanceTitle"/>
        <w:rPr>
          <w:b/>
          <w:bCs/>
        </w:rPr>
      </w:pPr>
      <w:r w:rsidRPr="00FA21C5">
        <w:rPr>
          <w:b/>
          <w:bCs/>
        </w:rPr>
        <w:t>z dnia 30 kwietnia 2024 roku</w:t>
      </w:r>
    </w:p>
    <w:p w14:paraId="4E34CD35" w14:textId="77777777" w:rsidR="009D2B65" w:rsidRPr="00FA21C5" w:rsidRDefault="009D2B65">
      <w:pPr>
        <w:pStyle w:val="OrdinanceTitle"/>
        <w:rPr>
          <w:b/>
          <w:bCs/>
        </w:rPr>
      </w:pPr>
    </w:p>
    <w:p w14:paraId="5AB158D9" w14:textId="77777777" w:rsidR="009D2B65" w:rsidRPr="00FA21C5" w:rsidRDefault="00BA730D">
      <w:pPr>
        <w:pStyle w:val="OrdinanceTitle"/>
        <w:rPr>
          <w:b/>
          <w:bCs/>
        </w:rPr>
      </w:pPr>
      <w:r w:rsidRPr="00FA21C5">
        <w:rPr>
          <w:b/>
          <w:bCs/>
        </w:rPr>
        <w:t>w sprawie zmiany uchwały budżetowej Gmina Bądkowo na rok 2024</w:t>
      </w:r>
    </w:p>
    <w:p w14:paraId="60AA5A91" w14:textId="77777777" w:rsidR="009D2B65" w:rsidRDefault="00BA730D">
      <w:r>
        <w:t>Na podstawie art. 18 ust. 2 pkt 4 i pkt 9 lit. d oraz lit. i, pkt 10 ustawy z dnia 8 marca 1990 r. o samorządzie gminnym (</w:t>
      </w:r>
      <w:proofErr w:type="spellStart"/>
      <w:r>
        <w:t>t.j</w:t>
      </w:r>
      <w:proofErr w:type="spellEnd"/>
      <w:r>
        <w:t xml:space="preserve">. Dz. U. z 2023 roku, poz. 40 z </w:t>
      </w:r>
      <w:proofErr w:type="spellStart"/>
      <w:r>
        <w:t>późn</w:t>
      </w:r>
      <w:proofErr w:type="spellEnd"/>
      <w:r>
        <w:t>. zm.) oraz art. 211, 212, 214, 215, 222, 235, 236, 237, 242, 258, 264 ustawy z dnia 27 sierpnia 2009 r. o finansach publicznych (</w:t>
      </w:r>
      <w:proofErr w:type="spellStart"/>
      <w:r>
        <w:t>t.j</w:t>
      </w:r>
      <w:proofErr w:type="spellEnd"/>
      <w:r>
        <w:t xml:space="preserve">. Dz. U. z 2023 roku, poz. 1270 z </w:t>
      </w:r>
      <w:proofErr w:type="spellStart"/>
      <w:r>
        <w:t>późn</w:t>
      </w:r>
      <w:proofErr w:type="spellEnd"/>
      <w:r>
        <w:t>. zm.), uchwala się, co następuje:</w:t>
      </w:r>
    </w:p>
    <w:p w14:paraId="02614F6F" w14:textId="5BA1B470" w:rsidR="009D2B65" w:rsidRDefault="00BA730D">
      <w:r>
        <w:t>§1. W uchwale nr LIV/393/2023 Rady Gminy Bądkowo z dnia 14 grudnia 2023 z późn</w:t>
      </w:r>
      <w:r w:rsidR="00FA21C5">
        <w:t xml:space="preserve">iejszymi </w:t>
      </w:r>
      <w:r>
        <w:t xml:space="preserve"> zm</w:t>
      </w:r>
      <w:r w:rsidR="00FA21C5">
        <w:t xml:space="preserve">ianami </w:t>
      </w:r>
      <w:r>
        <w:t xml:space="preserve"> w sprawie uchwały budżetowej Gmin</w:t>
      </w:r>
      <w:r w:rsidR="00FA21C5">
        <w:t xml:space="preserve">y </w:t>
      </w:r>
      <w:r>
        <w:t>Bądkowo na rok 2024 wprowadza się następujące zmiany:</w:t>
      </w:r>
    </w:p>
    <w:p w14:paraId="6A31183C" w14:textId="77777777" w:rsidR="009D2B65" w:rsidRDefault="00BA730D">
      <w:pPr>
        <w:pStyle w:val="ListParagraph"/>
        <w:numPr>
          <w:ilvl w:val="0"/>
          <w:numId w:val="1"/>
        </w:numPr>
      </w:pPr>
      <w:r>
        <w:t>w § 1 dochody zwiększa się o kwotę 25 875,00 zł do kwoty 35 150 338,08 zł;</w:t>
      </w:r>
    </w:p>
    <w:p w14:paraId="787B9781" w14:textId="77777777" w:rsidR="009D2B65" w:rsidRDefault="00BA730D">
      <w:pPr>
        <w:pStyle w:val="ListParagraph"/>
        <w:numPr>
          <w:ilvl w:val="0"/>
          <w:numId w:val="1"/>
        </w:numPr>
      </w:pPr>
      <w:r>
        <w:t>w § 1 pkt 1 dochody bieżące zwiększa się o kwotę 25 875,00 zł do kwoty 22 207 114,08 zł;</w:t>
      </w:r>
    </w:p>
    <w:p w14:paraId="38701B50" w14:textId="77777777" w:rsidR="009D2B65" w:rsidRDefault="00BA730D">
      <w:pPr>
        <w:pStyle w:val="ListParagraph"/>
        <w:numPr>
          <w:ilvl w:val="0"/>
          <w:numId w:val="1"/>
        </w:numPr>
      </w:pPr>
      <w:r>
        <w:t>w § 2 wydatki zwiększa się o kwotę 25 875,00 zł do kwoty 37 474 834,08 zł;</w:t>
      </w:r>
    </w:p>
    <w:p w14:paraId="3FD491D2" w14:textId="77777777" w:rsidR="009D2B65" w:rsidRDefault="00BA730D">
      <w:pPr>
        <w:pStyle w:val="ListParagraph"/>
        <w:numPr>
          <w:ilvl w:val="0"/>
          <w:numId w:val="1"/>
        </w:numPr>
      </w:pPr>
      <w:r>
        <w:t>w § 2 pkt 1 wydatki bieżące zwiększa się o kwotę 25 875,00 zł do kwoty 22 712 714,08 zł;</w:t>
      </w:r>
    </w:p>
    <w:p w14:paraId="33AE3A66" w14:textId="2B8124E0" w:rsidR="009D2B65" w:rsidRDefault="00BA730D">
      <w:r>
        <w:t xml:space="preserve">§ </w:t>
      </w:r>
      <w:r w:rsidR="00FA21C5">
        <w:t>2</w:t>
      </w:r>
      <w:r>
        <w:t>. Załącznik nr</w:t>
      </w:r>
      <w:r w:rsidR="00FA21C5">
        <w:t xml:space="preserve"> 1 </w:t>
      </w:r>
      <w:r>
        <w:t xml:space="preserve"> - Zmiany w planie </w:t>
      </w:r>
      <w:r w:rsidR="00FA21C5">
        <w:t xml:space="preserve">dochodów </w:t>
      </w:r>
      <w:r>
        <w:t>- otrzymuje brzmienie zgodnie z załącznikiem nr 1 do uchwały.</w:t>
      </w:r>
    </w:p>
    <w:p w14:paraId="3E0324EF" w14:textId="1AFF6FF2" w:rsidR="009D2B65" w:rsidRDefault="00BA730D">
      <w:r>
        <w:t xml:space="preserve">§ </w:t>
      </w:r>
      <w:r w:rsidR="00FA21C5">
        <w:t>3</w:t>
      </w:r>
      <w:r>
        <w:t xml:space="preserve">. Załącznik nr </w:t>
      </w:r>
      <w:r w:rsidR="00FA21C5">
        <w:t>2</w:t>
      </w:r>
      <w:r>
        <w:t xml:space="preserve"> - Zmiany w planie </w:t>
      </w:r>
      <w:r w:rsidR="00FA21C5">
        <w:t xml:space="preserve">wydatków </w:t>
      </w:r>
      <w:r>
        <w:t xml:space="preserve"> - otrzymuje brzmienie zgodnie z załącznikiem nr 2 do uchwały.</w:t>
      </w:r>
    </w:p>
    <w:p w14:paraId="19ACC26A" w14:textId="54764A64" w:rsidR="009D2B65" w:rsidRDefault="00BA730D">
      <w:r>
        <w:t xml:space="preserve">§ </w:t>
      </w:r>
      <w:r w:rsidR="00FA21C5">
        <w:t>4</w:t>
      </w:r>
      <w:r>
        <w:t>. Wykonanie Uchwały powierza się Wójtowi Gminy Bądkowo.</w:t>
      </w:r>
    </w:p>
    <w:p w14:paraId="13AB0AF7" w14:textId="2A0A6D1F" w:rsidR="009D2B65" w:rsidRDefault="00BA730D">
      <w:r>
        <w:t xml:space="preserve">§ </w:t>
      </w:r>
      <w:r w:rsidR="00FA21C5">
        <w:t>5</w:t>
      </w:r>
      <w:r>
        <w:t>. Uchwała wchodzi w życie z dniem podjęcia</w:t>
      </w:r>
      <w:r w:rsidR="00FA21C5">
        <w:t xml:space="preserve"> i podlega ogłoszeniu w Dzienniku Urzędowym Województwa Kujawsko-|Pomorskiego. </w:t>
      </w:r>
    </w:p>
    <w:p w14:paraId="234FCF30" w14:textId="77777777" w:rsidR="00BA730D" w:rsidRDefault="00BA730D">
      <w:pPr>
        <w:pStyle w:val="ResolutionTitle"/>
        <w:rPr>
          <w:b/>
          <w:bCs/>
        </w:rPr>
      </w:pPr>
      <w:r>
        <w:rPr>
          <w:b/>
          <w:bCs/>
        </w:rPr>
        <w:br/>
      </w:r>
    </w:p>
    <w:p w14:paraId="00AC24E9" w14:textId="77777777" w:rsidR="00BA730D" w:rsidRDefault="00BA730D">
      <w:pPr>
        <w:spacing w:after="0"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0E876F10" w14:textId="47CC38CE" w:rsidR="009D2B65" w:rsidRPr="00FA21C5" w:rsidRDefault="00BA730D">
      <w:pPr>
        <w:pStyle w:val="ResolutionTitle"/>
        <w:rPr>
          <w:b/>
          <w:bCs/>
        </w:rPr>
      </w:pPr>
      <w:r w:rsidRPr="00FA21C5">
        <w:rPr>
          <w:b/>
          <w:bCs/>
        </w:rPr>
        <w:lastRenderedPageBreak/>
        <w:t>Uzasadnienie</w:t>
      </w:r>
    </w:p>
    <w:p w14:paraId="7CBC6DEF" w14:textId="77777777" w:rsidR="009D2B65" w:rsidRPr="00FA21C5" w:rsidRDefault="00BA730D">
      <w:pPr>
        <w:pStyle w:val="ResolutionTitle"/>
        <w:rPr>
          <w:b/>
          <w:bCs/>
        </w:rPr>
      </w:pPr>
      <w:r w:rsidRPr="00FA21C5">
        <w:rPr>
          <w:b/>
          <w:bCs/>
        </w:rPr>
        <w:t>do Uchwały Nr LVII/420/2024 Rady Gminy Bądkowo z dnia 30 kwietnia 2024 roku</w:t>
      </w:r>
    </w:p>
    <w:p w14:paraId="63D261B5" w14:textId="0BAA4BC6" w:rsidR="009D2B65" w:rsidRPr="00FA21C5" w:rsidRDefault="00BA730D">
      <w:pPr>
        <w:pStyle w:val="ResolutionTitle"/>
        <w:rPr>
          <w:b/>
          <w:bCs/>
        </w:rPr>
      </w:pPr>
      <w:r w:rsidRPr="00FA21C5">
        <w:rPr>
          <w:b/>
          <w:bCs/>
        </w:rPr>
        <w:t>w sprawie zmiany uchwały budżetowej Gmin</w:t>
      </w:r>
      <w:r w:rsidR="00FA21C5">
        <w:rPr>
          <w:b/>
          <w:bCs/>
        </w:rPr>
        <w:t>y</w:t>
      </w:r>
      <w:r w:rsidRPr="00FA21C5">
        <w:rPr>
          <w:b/>
          <w:bCs/>
        </w:rPr>
        <w:t xml:space="preserve"> Bądkowo na rok 2024</w:t>
      </w:r>
    </w:p>
    <w:p w14:paraId="18FB4E93" w14:textId="77777777" w:rsidR="009D2B65" w:rsidRDefault="00BA730D">
      <w:pPr>
        <w:pStyle w:val="Heading1"/>
      </w:pPr>
      <w:r>
        <w:t>DOCHODY</w:t>
      </w:r>
    </w:p>
    <w:p w14:paraId="7C020D81" w14:textId="1CD0F4E2" w:rsidR="009D2B65" w:rsidRDefault="00BA730D">
      <w:r>
        <w:t>Dochody budżetu Gmin</w:t>
      </w:r>
      <w:r w:rsidR="00FA21C5">
        <w:t>y</w:t>
      </w:r>
      <w:r>
        <w:t xml:space="preserve"> Bądkowo na rok 2024 zostają zwiększone o kwotę 25 875,00 zł do kwoty 35 150 338,08 zł, w tym:</w:t>
      </w:r>
    </w:p>
    <w:p w14:paraId="75CCFF3A" w14:textId="77777777" w:rsidR="009D2B65" w:rsidRDefault="00BA730D">
      <w:pPr>
        <w:pStyle w:val="ListParagraph"/>
        <w:numPr>
          <w:ilvl w:val="0"/>
          <w:numId w:val="2"/>
        </w:numPr>
      </w:pPr>
      <w:r>
        <w:t>dochody bieżące ulegają zwiększeniu o kwotę 25 875,00 zł do kwoty 22 207 114,08 zł,</w:t>
      </w:r>
    </w:p>
    <w:p w14:paraId="54684D87" w14:textId="77777777" w:rsidR="009D2B65" w:rsidRDefault="00BA730D">
      <w:pPr>
        <w:pStyle w:val="ListParagraph"/>
        <w:numPr>
          <w:ilvl w:val="0"/>
          <w:numId w:val="2"/>
        </w:numPr>
      </w:pPr>
      <w:r>
        <w:t>dochody majątkowe nie uległy zmianie.</w:t>
      </w:r>
    </w:p>
    <w:p w14:paraId="40731ED1" w14:textId="77777777" w:rsidR="009D2B65" w:rsidRDefault="00BA730D">
      <w:pPr>
        <w:pStyle w:val="Heading1"/>
      </w:pPr>
      <w:r>
        <w:t>Dokonuje się następujących zwiększeń po stronie dochodów bieżących:</w:t>
      </w:r>
    </w:p>
    <w:p w14:paraId="1B720B8C" w14:textId="77777777" w:rsidR="009D2B65" w:rsidRDefault="00BA730D">
      <w:pPr>
        <w:pStyle w:val="ListParagraph"/>
        <w:numPr>
          <w:ilvl w:val="0"/>
          <w:numId w:val="3"/>
        </w:numPr>
      </w:pPr>
      <w:r>
        <w:t>w dziale „Wytwarzanie i zaopatrywanie w energię elektryczną, gaz i wodę” w rozdziale „Dostarczanie wody” w ramach paragrafu „Wpływy z pozostałych odsetek” zwiększa się dochody o 1 000,00 zł do kwoty 1 150,00 zł;</w:t>
      </w:r>
    </w:p>
    <w:p w14:paraId="0131C89D" w14:textId="77777777" w:rsidR="009D2B65" w:rsidRDefault="00BA730D">
      <w:pPr>
        <w:pStyle w:val="ListParagraph"/>
        <w:numPr>
          <w:ilvl w:val="0"/>
          <w:numId w:val="3"/>
        </w:numPr>
      </w:pPr>
      <w:r>
        <w:t>w dziale „Transport i łączność” w rozdziale „Drogi publiczne gminne” w ramach paragrafu „Wpływy z tytułu kar i odszkodowań wynikających z umów” zwiększa się dochody o 7 574,00 zł do kwoty 16 574,00 zł;</w:t>
      </w:r>
    </w:p>
    <w:p w14:paraId="6DE9DED6" w14:textId="77777777" w:rsidR="009D2B65" w:rsidRDefault="00BA730D">
      <w:pPr>
        <w:pStyle w:val="ListParagraph"/>
        <w:numPr>
          <w:ilvl w:val="0"/>
          <w:numId w:val="3"/>
        </w:numPr>
      </w:pPr>
      <w:r>
        <w:t>w dziale „Gospodarka mieszkaniowa” w rozdziale „Gospodarowanie mieszkaniowym zasobem gminy” w ramach paragrafu „Wpływy z pozostałych odsetek” zwiększa się dochody o 1 000,00 zł do kwoty 1 200,00 zł;</w:t>
      </w:r>
    </w:p>
    <w:p w14:paraId="4016B39A" w14:textId="77777777" w:rsidR="009D2B65" w:rsidRDefault="00BA730D">
      <w:pPr>
        <w:pStyle w:val="ListParagraph"/>
        <w:numPr>
          <w:ilvl w:val="0"/>
          <w:numId w:val="3"/>
        </w:numPr>
      </w:pPr>
      <w:r>
        <w:t>w dziale „Dochody od osób prawnych, od osób fizycznych i od innych jednostek nieposiadających osobowości prawnej oraz wydatki związane z ich poborem” w rozdziale „Wpływy z podatku rolnego, podatku leśnego, podatku od czynności cywilnoprawnych, podatków i opłat lokalnych od osób prawnych i innych jednostek organizacyjnych” w ramach paragrafu „Wpływy z podatku od środków transportowych” zwiększa się dochody o 9 425,00 zł do kwoty 38 926,00 zł;</w:t>
      </w:r>
    </w:p>
    <w:p w14:paraId="41F4E3B3" w14:textId="77777777" w:rsidR="009D2B65" w:rsidRDefault="00BA730D">
      <w:pPr>
        <w:pStyle w:val="ListParagraph"/>
        <w:numPr>
          <w:ilvl w:val="0"/>
          <w:numId w:val="3"/>
        </w:numPr>
      </w:pPr>
      <w:r>
        <w:t>w dziale „Dochody od osób prawnych, od osób fizycznych i od innych jednostek nieposiadających osobowości prawnej oraz wydatki związane z ich poborem” w rozdziale „Wpływy z podatku rolnego, podatku leśnego, podatku od czynności cywilnoprawnych, podatków i opłat lokalnych od osób prawnych i innych jednostek organizacyjnych” w ramach paragrafu „Wpływy z odsetek od nieterminowych wpłat z tytułu podatków i opłat” wprowadza się dochody w kwocie 500,00 zł;</w:t>
      </w:r>
    </w:p>
    <w:p w14:paraId="6AD0322D" w14:textId="77777777" w:rsidR="009D2B65" w:rsidRDefault="00BA730D">
      <w:pPr>
        <w:pStyle w:val="ListParagraph"/>
        <w:numPr>
          <w:ilvl w:val="0"/>
          <w:numId w:val="3"/>
        </w:numPr>
      </w:pPr>
      <w:r>
        <w:t>w dziale „Dochody od osób prawnych, od osób fizycznych i od innych jednostek nieposiadających osobowości prawnej oraz wydatki związane z ich poborem” w rozdziale „Wpływy z podatku rolnego, podatku leśnego, podatku od spadków i darowizn, podatku od czynności cywilno-prawnych oraz podatków i opłat lokalnych od osób fizycznych” w ramach paragrafu „Wpływy z podatku od spadków i darowizn” zwiększa się dochody o 6 276,00 zł do kwoty 30 316,00 zł;</w:t>
      </w:r>
    </w:p>
    <w:p w14:paraId="5021D49E" w14:textId="77777777" w:rsidR="009D2B65" w:rsidRDefault="00BA730D">
      <w:pPr>
        <w:pStyle w:val="ListParagraph"/>
        <w:numPr>
          <w:ilvl w:val="0"/>
          <w:numId w:val="3"/>
        </w:numPr>
      </w:pPr>
      <w:r>
        <w:t>w dziale „Rodzina” w rozdziale „Świadczenia rodzinne, świadczenie z funduszu alimentacyjnego oraz składki na ubezpieczenia emerytalne i rentowe z ubezpieczenia społecznego ” w ramach paragrafu „Wpływy z rozliczeń/zwrotów z lat ubiegłych” wprowadza się dochody w kwocie 100,00 zł;</w:t>
      </w:r>
    </w:p>
    <w:p w14:paraId="3CE69D5F" w14:textId="581A1A28" w:rsidR="009D2B65" w:rsidRPr="00FA21C5" w:rsidRDefault="00BA730D">
      <w:pPr>
        <w:rPr>
          <w:b/>
          <w:bCs/>
        </w:rPr>
      </w:pPr>
      <w:r w:rsidRPr="00FA21C5">
        <w:rPr>
          <w:b/>
          <w:bCs/>
        </w:rPr>
        <w:t>Podsumowanie zmian dochodów Gmin</w:t>
      </w:r>
      <w:r w:rsidR="00FA21C5" w:rsidRPr="00FA21C5">
        <w:rPr>
          <w:b/>
          <w:bCs/>
        </w:rPr>
        <w:t>y</w:t>
      </w:r>
      <w:r w:rsidRPr="00FA21C5">
        <w:rPr>
          <w:b/>
          <w:bCs/>
        </w:rPr>
        <w:t xml:space="preserve"> Bądkowo przedstawia tabela poniżej.</w:t>
      </w:r>
    </w:p>
    <w:tbl>
      <w:tblPr>
        <w:tblStyle w:val="DefaultTablePublink"/>
        <w:tblW w:w="5000" w:type="pct"/>
        <w:tblInd w:w="5" w:type="dxa"/>
        <w:tblLook w:val="04A0" w:firstRow="1" w:lastRow="0" w:firstColumn="1" w:lastColumn="0" w:noHBand="0" w:noVBand="1"/>
      </w:tblPr>
      <w:tblGrid>
        <w:gridCol w:w="5422"/>
        <w:gridCol w:w="1478"/>
        <w:gridCol w:w="1478"/>
        <w:gridCol w:w="1478"/>
      </w:tblGrid>
      <w:tr w:rsidR="009D2B65" w14:paraId="0C7351BB" w14:textId="77777777">
        <w:trPr>
          <w:tblHeader/>
        </w:trPr>
        <w:tc>
          <w:tcPr>
            <w:tcW w:w="2750" w:type="pct"/>
            <w:shd w:val="clear" w:color="auto" w:fill="3C3F49"/>
          </w:tcPr>
          <w:p w14:paraId="76301588" w14:textId="77777777" w:rsidR="009D2B65" w:rsidRDefault="00BA730D">
            <w:pPr>
              <w:pStyle w:val="DefaultHeadingCell"/>
            </w:pPr>
            <w:r>
              <w:t>Wyszczególnienie</w:t>
            </w:r>
          </w:p>
        </w:tc>
        <w:tc>
          <w:tcPr>
            <w:tcW w:w="750" w:type="pct"/>
            <w:shd w:val="clear" w:color="auto" w:fill="3C3F49"/>
          </w:tcPr>
          <w:p w14:paraId="2DB7024F" w14:textId="77777777" w:rsidR="009D2B65" w:rsidRDefault="00BA730D">
            <w:pPr>
              <w:pStyle w:val="DefaultHeadingCell"/>
            </w:pPr>
            <w:r>
              <w:t>Przed zmianą</w:t>
            </w:r>
          </w:p>
        </w:tc>
        <w:tc>
          <w:tcPr>
            <w:tcW w:w="750" w:type="pct"/>
            <w:shd w:val="clear" w:color="auto" w:fill="3C3F49"/>
          </w:tcPr>
          <w:p w14:paraId="60E06CEF" w14:textId="77777777" w:rsidR="009D2B65" w:rsidRDefault="00BA730D">
            <w:pPr>
              <w:pStyle w:val="DefaultHeadingCell"/>
            </w:pPr>
            <w:r>
              <w:t>Zmiana</w:t>
            </w:r>
          </w:p>
        </w:tc>
        <w:tc>
          <w:tcPr>
            <w:tcW w:w="750" w:type="pct"/>
            <w:shd w:val="clear" w:color="auto" w:fill="3C3F49"/>
          </w:tcPr>
          <w:p w14:paraId="1CBFFDAB" w14:textId="77777777" w:rsidR="009D2B65" w:rsidRDefault="00BA730D">
            <w:pPr>
              <w:pStyle w:val="DefaultHeadingCell"/>
            </w:pPr>
            <w:r>
              <w:t>Po zmianie</w:t>
            </w:r>
          </w:p>
        </w:tc>
      </w:tr>
      <w:tr w:rsidR="009D2B65" w14:paraId="4E2F1E44" w14:textId="77777777">
        <w:tc>
          <w:tcPr>
            <w:tcW w:w="2750" w:type="pct"/>
            <w:shd w:val="clear" w:color="auto" w:fill="FFFFFF"/>
          </w:tcPr>
          <w:p w14:paraId="3F1326C9" w14:textId="77777777" w:rsidR="009D2B65" w:rsidRDefault="00BA730D">
            <w:pPr>
              <w:pStyle w:val="DefaultExplanationChangesTitleRowCell"/>
            </w:pPr>
            <w:r>
              <w:t>dochody ogółem:</w:t>
            </w:r>
          </w:p>
        </w:tc>
        <w:tc>
          <w:tcPr>
            <w:tcW w:w="750" w:type="pct"/>
            <w:shd w:val="clear" w:color="auto" w:fill="FFFFFF"/>
          </w:tcPr>
          <w:p w14:paraId="5CC3BB2B" w14:textId="77777777" w:rsidR="009D2B65" w:rsidRDefault="00BA730D">
            <w:pPr>
              <w:pStyle w:val="DefaultFooterValueCell"/>
            </w:pPr>
            <w:r>
              <w:t>35 124 463,08</w:t>
            </w:r>
          </w:p>
        </w:tc>
        <w:tc>
          <w:tcPr>
            <w:tcW w:w="750" w:type="pct"/>
            <w:shd w:val="clear" w:color="auto" w:fill="FFFFFF"/>
          </w:tcPr>
          <w:p w14:paraId="5BF04BC4" w14:textId="77777777" w:rsidR="009D2B65" w:rsidRDefault="00BA730D">
            <w:pPr>
              <w:pStyle w:val="DefaultFooterValueCell"/>
            </w:pPr>
            <w:r>
              <w:t>25 875,00</w:t>
            </w:r>
          </w:p>
        </w:tc>
        <w:tc>
          <w:tcPr>
            <w:tcW w:w="750" w:type="pct"/>
            <w:shd w:val="clear" w:color="auto" w:fill="FFFFFF"/>
          </w:tcPr>
          <w:p w14:paraId="2C9794AB" w14:textId="77777777" w:rsidR="009D2B65" w:rsidRDefault="00BA730D">
            <w:pPr>
              <w:pStyle w:val="DefaultFooterValueCell"/>
            </w:pPr>
            <w:r>
              <w:t>35 150 338,08</w:t>
            </w:r>
          </w:p>
        </w:tc>
      </w:tr>
      <w:tr w:rsidR="009D2B65" w14:paraId="6491F85A" w14:textId="77777777">
        <w:tc>
          <w:tcPr>
            <w:tcW w:w="2750" w:type="pct"/>
            <w:shd w:val="clear" w:color="auto" w:fill="FFFFFF"/>
          </w:tcPr>
          <w:p w14:paraId="00A8EEC0" w14:textId="77777777" w:rsidR="009D2B65" w:rsidRDefault="00BA730D">
            <w:pPr>
              <w:pStyle w:val="DefaultExplanationChangesTitleRowCell"/>
            </w:pPr>
            <w:r>
              <w:t>dochody bieżące, w tym:</w:t>
            </w:r>
          </w:p>
        </w:tc>
        <w:tc>
          <w:tcPr>
            <w:tcW w:w="750" w:type="pct"/>
            <w:shd w:val="clear" w:color="auto" w:fill="FFFFFF"/>
          </w:tcPr>
          <w:p w14:paraId="6BDBD945" w14:textId="77777777" w:rsidR="009D2B65" w:rsidRDefault="00BA730D">
            <w:pPr>
              <w:pStyle w:val="DefaultFooterValueCell"/>
            </w:pPr>
            <w:r>
              <w:t>22 181 239,08</w:t>
            </w:r>
          </w:p>
        </w:tc>
        <w:tc>
          <w:tcPr>
            <w:tcW w:w="750" w:type="pct"/>
            <w:shd w:val="clear" w:color="auto" w:fill="FFFFFF"/>
          </w:tcPr>
          <w:p w14:paraId="6C2B1BA2" w14:textId="77777777" w:rsidR="009D2B65" w:rsidRDefault="00BA730D">
            <w:pPr>
              <w:pStyle w:val="DefaultFooterValueCell"/>
            </w:pPr>
            <w:r>
              <w:t>25 875,00</w:t>
            </w:r>
          </w:p>
        </w:tc>
        <w:tc>
          <w:tcPr>
            <w:tcW w:w="750" w:type="pct"/>
            <w:shd w:val="clear" w:color="auto" w:fill="FFFFFF"/>
          </w:tcPr>
          <w:p w14:paraId="4CD00D10" w14:textId="77777777" w:rsidR="009D2B65" w:rsidRDefault="00BA730D">
            <w:pPr>
              <w:pStyle w:val="DefaultFooterValueCell"/>
            </w:pPr>
            <w:r>
              <w:t>22 207 114,08</w:t>
            </w:r>
          </w:p>
        </w:tc>
      </w:tr>
      <w:tr w:rsidR="009D2B65" w14:paraId="7202BFFB" w14:textId="77777777">
        <w:tc>
          <w:tcPr>
            <w:tcW w:w="2750" w:type="pct"/>
            <w:shd w:val="clear" w:color="auto" w:fill="FFFFFF"/>
          </w:tcPr>
          <w:p w14:paraId="4EF170DB" w14:textId="77777777" w:rsidR="009D2B65" w:rsidRDefault="00BA730D">
            <w:pPr>
              <w:pStyle w:val="DefaultExplanationChangesSectionRowCell"/>
            </w:pPr>
            <w:r>
              <w:t>Wytwarzanie i zaopatrywanie w energię elektryczną, gaz i wodę</w:t>
            </w:r>
          </w:p>
        </w:tc>
        <w:tc>
          <w:tcPr>
            <w:tcW w:w="750" w:type="pct"/>
            <w:shd w:val="clear" w:color="auto" w:fill="FFFFFF"/>
          </w:tcPr>
          <w:p w14:paraId="1F836B6F" w14:textId="77777777" w:rsidR="009D2B65" w:rsidRDefault="00BA730D">
            <w:pPr>
              <w:pStyle w:val="DefaultFooterValueCell"/>
            </w:pPr>
            <w:r>
              <w:t>445 150,00</w:t>
            </w:r>
          </w:p>
        </w:tc>
        <w:tc>
          <w:tcPr>
            <w:tcW w:w="750" w:type="pct"/>
            <w:shd w:val="clear" w:color="auto" w:fill="FFFFFF"/>
          </w:tcPr>
          <w:p w14:paraId="0FBD4E0E" w14:textId="77777777" w:rsidR="009D2B65" w:rsidRDefault="00BA730D">
            <w:pPr>
              <w:pStyle w:val="DefaultFooterValueCell"/>
            </w:pPr>
            <w:r>
              <w:t>1 000,00</w:t>
            </w:r>
          </w:p>
        </w:tc>
        <w:tc>
          <w:tcPr>
            <w:tcW w:w="750" w:type="pct"/>
            <w:shd w:val="clear" w:color="auto" w:fill="FFFFFF"/>
          </w:tcPr>
          <w:p w14:paraId="6C68228F" w14:textId="77777777" w:rsidR="009D2B65" w:rsidRDefault="00BA730D">
            <w:pPr>
              <w:pStyle w:val="DefaultFooterValueCell"/>
            </w:pPr>
            <w:r>
              <w:t>446 150,00</w:t>
            </w:r>
          </w:p>
        </w:tc>
      </w:tr>
      <w:tr w:rsidR="009D2B65" w14:paraId="11B7D14B" w14:textId="77777777">
        <w:tc>
          <w:tcPr>
            <w:tcW w:w="2750" w:type="pct"/>
            <w:shd w:val="clear" w:color="auto" w:fill="FFFFFF"/>
          </w:tcPr>
          <w:p w14:paraId="6E8C0015" w14:textId="77777777" w:rsidR="009D2B65" w:rsidRDefault="00BA730D">
            <w:pPr>
              <w:pStyle w:val="DefaultExplanationChangesSectionRowCell"/>
            </w:pPr>
            <w:r>
              <w:t>Transport i łączność</w:t>
            </w:r>
          </w:p>
        </w:tc>
        <w:tc>
          <w:tcPr>
            <w:tcW w:w="750" w:type="pct"/>
            <w:shd w:val="clear" w:color="auto" w:fill="FFFFFF"/>
          </w:tcPr>
          <w:p w14:paraId="0BEC283C" w14:textId="77777777" w:rsidR="009D2B65" w:rsidRDefault="00BA730D">
            <w:pPr>
              <w:pStyle w:val="DefaultFooterValueCell"/>
            </w:pPr>
            <w:r>
              <w:t>36 404,76</w:t>
            </w:r>
          </w:p>
        </w:tc>
        <w:tc>
          <w:tcPr>
            <w:tcW w:w="750" w:type="pct"/>
            <w:shd w:val="clear" w:color="auto" w:fill="FFFFFF"/>
          </w:tcPr>
          <w:p w14:paraId="7DD029FC" w14:textId="77777777" w:rsidR="009D2B65" w:rsidRDefault="00BA730D">
            <w:pPr>
              <w:pStyle w:val="DefaultFooterValueCell"/>
            </w:pPr>
            <w:r>
              <w:t>7 574,00</w:t>
            </w:r>
          </w:p>
        </w:tc>
        <w:tc>
          <w:tcPr>
            <w:tcW w:w="750" w:type="pct"/>
            <w:shd w:val="clear" w:color="auto" w:fill="FFFFFF"/>
          </w:tcPr>
          <w:p w14:paraId="35E79E7C" w14:textId="77777777" w:rsidR="009D2B65" w:rsidRDefault="00BA730D">
            <w:pPr>
              <w:pStyle w:val="DefaultFooterValueCell"/>
            </w:pPr>
            <w:r>
              <w:t>43 978,76</w:t>
            </w:r>
          </w:p>
        </w:tc>
      </w:tr>
      <w:tr w:rsidR="009D2B65" w14:paraId="070033A7" w14:textId="77777777">
        <w:tc>
          <w:tcPr>
            <w:tcW w:w="2750" w:type="pct"/>
            <w:shd w:val="clear" w:color="auto" w:fill="FFFFFF"/>
          </w:tcPr>
          <w:p w14:paraId="53E4E058" w14:textId="77777777" w:rsidR="009D2B65" w:rsidRDefault="00BA730D">
            <w:pPr>
              <w:pStyle w:val="DefaultExplanationChangesSectionRowCell"/>
            </w:pPr>
            <w:r>
              <w:t>Gospodarka mieszkaniowa</w:t>
            </w:r>
          </w:p>
        </w:tc>
        <w:tc>
          <w:tcPr>
            <w:tcW w:w="750" w:type="pct"/>
            <w:shd w:val="clear" w:color="auto" w:fill="FFFFFF"/>
          </w:tcPr>
          <w:p w14:paraId="0E7F6F5B" w14:textId="77777777" w:rsidR="009D2B65" w:rsidRDefault="00BA730D">
            <w:pPr>
              <w:pStyle w:val="DefaultFooterValueCell"/>
            </w:pPr>
            <w:r>
              <w:t>250 717,00</w:t>
            </w:r>
          </w:p>
        </w:tc>
        <w:tc>
          <w:tcPr>
            <w:tcW w:w="750" w:type="pct"/>
            <w:shd w:val="clear" w:color="auto" w:fill="FFFFFF"/>
          </w:tcPr>
          <w:p w14:paraId="49DFB24D" w14:textId="77777777" w:rsidR="009D2B65" w:rsidRDefault="00BA730D">
            <w:pPr>
              <w:pStyle w:val="DefaultFooterValueCell"/>
            </w:pPr>
            <w:r>
              <w:t>1 000,00</w:t>
            </w:r>
          </w:p>
        </w:tc>
        <w:tc>
          <w:tcPr>
            <w:tcW w:w="750" w:type="pct"/>
            <w:shd w:val="clear" w:color="auto" w:fill="FFFFFF"/>
          </w:tcPr>
          <w:p w14:paraId="25C80F50" w14:textId="77777777" w:rsidR="009D2B65" w:rsidRDefault="00BA730D">
            <w:pPr>
              <w:pStyle w:val="DefaultFooterValueCell"/>
            </w:pPr>
            <w:r>
              <w:t>251 717,00</w:t>
            </w:r>
          </w:p>
        </w:tc>
      </w:tr>
      <w:tr w:rsidR="009D2B65" w14:paraId="724464A5" w14:textId="77777777">
        <w:tc>
          <w:tcPr>
            <w:tcW w:w="2750" w:type="pct"/>
            <w:shd w:val="clear" w:color="auto" w:fill="FFFFFF"/>
          </w:tcPr>
          <w:p w14:paraId="2DCA3B00" w14:textId="77777777" w:rsidR="009D2B65" w:rsidRDefault="00BA730D">
            <w:pPr>
              <w:pStyle w:val="DefaultExplanationChangesSectionRowCell"/>
            </w:pPr>
            <w: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750" w:type="pct"/>
            <w:shd w:val="clear" w:color="auto" w:fill="FFFFFF"/>
          </w:tcPr>
          <w:p w14:paraId="424644B8" w14:textId="77777777" w:rsidR="009D2B65" w:rsidRDefault="00BA730D">
            <w:pPr>
              <w:pStyle w:val="DefaultFooterValueCell"/>
            </w:pPr>
            <w:r>
              <w:t>6 897 837,21</w:t>
            </w:r>
          </w:p>
        </w:tc>
        <w:tc>
          <w:tcPr>
            <w:tcW w:w="750" w:type="pct"/>
            <w:shd w:val="clear" w:color="auto" w:fill="FFFFFF"/>
          </w:tcPr>
          <w:p w14:paraId="1CC718E5" w14:textId="77777777" w:rsidR="009D2B65" w:rsidRDefault="00BA730D">
            <w:pPr>
              <w:pStyle w:val="DefaultFooterValueCell"/>
            </w:pPr>
            <w:r>
              <w:t>16 201,00</w:t>
            </w:r>
          </w:p>
        </w:tc>
        <w:tc>
          <w:tcPr>
            <w:tcW w:w="750" w:type="pct"/>
            <w:shd w:val="clear" w:color="auto" w:fill="FFFFFF"/>
          </w:tcPr>
          <w:p w14:paraId="1D12B8B3" w14:textId="77777777" w:rsidR="009D2B65" w:rsidRDefault="00BA730D">
            <w:pPr>
              <w:pStyle w:val="DefaultFooterValueCell"/>
            </w:pPr>
            <w:r>
              <w:t>6 914 038,21</w:t>
            </w:r>
          </w:p>
        </w:tc>
      </w:tr>
      <w:tr w:rsidR="009D2B65" w14:paraId="097D9CD6" w14:textId="77777777">
        <w:tc>
          <w:tcPr>
            <w:tcW w:w="2750" w:type="pct"/>
            <w:shd w:val="clear" w:color="auto" w:fill="FFFFFF"/>
          </w:tcPr>
          <w:p w14:paraId="44D601EE" w14:textId="77777777" w:rsidR="009D2B65" w:rsidRDefault="00BA730D">
            <w:pPr>
              <w:pStyle w:val="DefaultExplanationChangesSectionRowCell"/>
            </w:pPr>
            <w:r>
              <w:t>Rodzina</w:t>
            </w:r>
          </w:p>
        </w:tc>
        <w:tc>
          <w:tcPr>
            <w:tcW w:w="750" w:type="pct"/>
            <w:shd w:val="clear" w:color="auto" w:fill="FFFFFF"/>
          </w:tcPr>
          <w:p w14:paraId="6114E831" w14:textId="77777777" w:rsidR="009D2B65" w:rsidRDefault="00BA730D">
            <w:pPr>
              <w:pStyle w:val="DefaultFooterValueCell"/>
            </w:pPr>
            <w:r>
              <w:t>2 069 880,00</w:t>
            </w:r>
          </w:p>
        </w:tc>
        <w:tc>
          <w:tcPr>
            <w:tcW w:w="750" w:type="pct"/>
            <w:shd w:val="clear" w:color="auto" w:fill="FFFFFF"/>
          </w:tcPr>
          <w:p w14:paraId="7A1C8CBE" w14:textId="77777777" w:rsidR="009D2B65" w:rsidRDefault="00BA730D">
            <w:pPr>
              <w:pStyle w:val="DefaultFooterValueCell"/>
            </w:pPr>
            <w:r>
              <w:t>100,00</w:t>
            </w:r>
          </w:p>
        </w:tc>
        <w:tc>
          <w:tcPr>
            <w:tcW w:w="750" w:type="pct"/>
            <w:shd w:val="clear" w:color="auto" w:fill="FFFFFF"/>
          </w:tcPr>
          <w:p w14:paraId="34505946" w14:textId="77777777" w:rsidR="009D2B65" w:rsidRDefault="00BA730D">
            <w:pPr>
              <w:pStyle w:val="DefaultFooterValueCell"/>
            </w:pPr>
            <w:r>
              <w:t>2 069 980,00</w:t>
            </w:r>
          </w:p>
        </w:tc>
      </w:tr>
    </w:tbl>
    <w:p w14:paraId="32F67F61" w14:textId="77777777" w:rsidR="009D2B65" w:rsidRDefault="009D2B65"/>
    <w:p w14:paraId="35818A93" w14:textId="77777777" w:rsidR="009D2B65" w:rsidRDefault="00BA730D">
      <w:pPr>
        <w:pStyle w:val="Heading1"/>
      </w:pPr>
      <w:r>
        <w:lastRenderedPageBreak/>
        <w:t>WYDATKI</w:t>
      </w:r>
    </w:p>
    <w:p w14:paraId="45ADF72E" w14:textId="15CDA383" w:rsidR="009D2B65" w:rsidRDefault="00BA730D">
      <w:r>
        <w:t>Wydatki budżetu Gmin</w:t>
      </w:r>
      <w:r w:rsidR="00FA21C5">
        <w:t>y</w:t>
      </w:r>
      <w:r>
        <w:t xml:space="preserve"> Bądkowo na rok 2024 zostają zwiększone o kwotę 25 875,00 zł do kwoty 37 474 834,08 zł, w tym:</w:t>
      </w:r>
    </w:p>
    <w:p w14:paraId="3DF06804" w14:textId="77777777" w:rsidR="009D2B65" w:rsidRDefault="00BA730D">
      <w:pPr>
        <w:pStyle w:val="ListParagraph"/>
        <w:numPr>
          <w:ilvl w:val="0"/>
          <w:numId w:val="4"/>
        </w:numPr>
      </w:pPr>
      <w:r>
        <w:t>wydatki bieżące ulegają zwiększeniu o kwotę 25 875,00 zł do kwoty 22 712 714,08 zł,</w:t>
      </w:r>
    </w:p>
    <w:p w14:paraId="4AD34628" w14:textId="77777777" w:rsidR="009D2B65" w:rsidRDefault="00BA730D">
      <w:pPr>
        <w:pStyle w:val="ListParagraph"/>
        <w:numPr>
          <w:ilvl w:val="0"/>
          <w:numId w:val="4"/>
        </w:numPr>
      </w:pPr>
      <w:r>
        <w:t>wydatki majątkowe nie uległy zmianie.</w:t>
      </w:r>
    </w:p>
    <w:p w14:paraId="26374B2B" w14:textId="77777777" w:rsidR="009D2B65" w:rsidRDefault="00BA730D">
      <w:pPr>
        <w:pStyle w:val="Heading1"/>
      </w:pPr>
      <w:r>
        <w:t>Dokonuje się następujących zwiększeń po stronie wydatków bieżących:</w:t>
      </w:r>
    </w:p>
    <w:p w14:paraId="324B73E8" w14:textId="77777777" w:rsidR="009D2B65" w:rsidRDefault="00BA730D">
      <w:pPr>
        <w:pStyle w:val="ListParagraph"/>
        <w:numPr>
          <w:ilvl w:val="0"/>
          <w:numId w:val="5"/>
        </w:numPr>
      </w:pPr>
      <w:r>
        <w:t>w dziale „Administracja publiczna” w rozdziale „Rady gmin (miast i miast na prawach powiatu)” w ramach paragrafu „Zakup materiałów i wyposażenia” zwiększa się wydatki o 1 339,00 zł do kwoty 3 139,00 zł;</w:t>
      </w:r>
    </w:p>
    <w:p w14:paraId="13AA6978" w14:textId="77777777" w:rsidR="009D2B65" w:rsidRDefault="00BA730D">
      <w:pPr>
        <w:pStyle w:val="ListParagraph"/>
        <w:numPr>
          <w:ilvl w:val="0"/>
          <w:numId w:val="5"/>
        </w:numPr>
      </w:pPr>
      <w:r>
        <w:t>w dziale „Bezpieczeństwo publiczne i ochrona przeciwpożarowa” w rozdziale „Pozostała działalność” w ramach paragrafu „Zakup energii” wprowadza się wydatki w kwocie 3 174,00 zł;</w:t>
      </w:r>
    </w:p>
    <w:p w14:paraId="0B9CE070" w14:textId="0C6DC9A7" w:rsidR="009D2B65" w:rsidRDefault="00BA730D">
      <w:pPr>
        <w:pStyle w:val="ListParagraph"/>
        <w:numPr>
          <w:ilvl w:val="0"/>
          <w:numId w:val="5"/>
        </w:numPr>
      </w:pPr>
      <w:r>
        <w:t>w dziale „Oświata i wychowanie” w rozdziale „Szkoły podstawowe” w ramach paragrafu „Zakup energii” zwiększa się wydatki o 41 085,00 zł do kwoty 116 514,93 zł;</w:t>
      </w:r>
      <w:r w:rsidR="005567B3">
        <w:t xml:space="preserve">. Zwiększenia dokonano na wniosek Dyrektora Zespołu Szkolno-Przedszkolnego. </w:t>
      </w:r>
    </w:p>
    <w:p w14:paraId="1C5AD2E0" w14:textId="77777777" w:rsidR="009D2B65" w:rsidRDefault="00BA730D">
      <w:pPr>
        <w:pStyle w:val="ListParagraph"/>
        <w:numPr>
          <w:ilvl w:val="0"/>
          <w:numId w:val="5"/>
        </w:numPr>
      </w:pPr>
      <w:r>
        <w:t>w dziale „Oświata i wychowanie” w rozdziale „Stołówki szkolne i przedszkolne” w ramach paragrafu „Zakup materiałów i wyposażenia” zwiększa się wydatki o 14 362,00 zł do kwoty 19 692,00 zł;</w:t>
      </w:r>
    </w:p>
    <w:p w14:paraId="635898F7" w14:textId="77777777" w:rsidR="009D2B65" w:rsidRDefault="00BA730D">
      <w:pPr>
        <w:pStyle w:val="ListParagraph"/>
        <w:numPr>
          <w:ilvl w:val="0"/>
          <w:numId w:val="5"/>
        </w:numPr>
      </w:pPr>
      <w:r>
        <w:t>w dziale „Kultura i ochrona dziedzictwa narodowego” w rozdziale „Domy i ośrodki kultury, świetlice i kluby” w ramach paragrafu „Zakup materiałów i wyposażenia” zwiększa się wydatki o 5 000,00 zł do kwoty 8 500,00 zł;</w:t>
      </w:r>
    </w:p>
    <w:p w14:paraId="58F12168" w14:textId="77777777" w:rsidR="009D2B65" w:rsidRDefault="00BA730D">
      <w:pPr>
        <w:pStyle w:val="ListParagraph"/>
        <w:numPr>
          <w:ilvl w:val="0"/>
          <w:numId w:val="5"/>
        </w:numPr>
      </w:pPr>
      <w:r>
        <w:t>w dziale „Kultura fizyczna” w rozdziale „Obiekty sportowe” w ramach paragrafu „Zakup energii” zwiększa się wydatki o 2 000,00 zł do kwoty 9 300,00 zł;</w:t>
      </w:r>
    </w:p>
    <w:p w14:paraId="359B7F47" w14:textId="77777777" w:rsidR="009D2B65" w:rsidRDefault="00BA730D">
      <w:pPr>
        <w:pStyle w:val="Heading1"/>
      </w:pPr>
      <w:r>
        <w:t>Dokonuje się następujących zmniejszeń po stronie wydatków bieżących:</w:t>
      </w:r>
    </w:p>
    <w:p w14:paraId="296EA13C" w14:textId="77777777" w:rsidR="009D2B65" w:rsidRDefault="00BA730D">
      <w:pPr>
        <w:pStyle w:val="ListParagraph"/>
        <w:numPr>
          <w:ilvl w:val="0"/>
          <w:numId w:val="6"/>
        </w:numPr>
      </w:pPr>
      <w:r>
        <w:t>w dziale „Pomoc społeczna” w rozdziale „Pozostała działalność” w ramach paragrafu „Wynagrodzenia osobowe pracowników” zmniejsza się wydatki o 31 000,00 zł do kwoty 0,00 zł;</w:t>
      </w:r>
    </w:p>
    <w:p w14:paraId="142C377E" w14:textId="2E5E0E92" w:rsidR="009D2B65" w:rsidRDefault="00BA730D">
      <w:pPr>
        <w:pStyle w:val="ListParagraph"/>
        <w:numPr>
          <w:ilvl w:val="0"/>
          <w:numId w:val="6"/>
        </w:numPr>
      </w:pPr>
      <w:r>
        <w:t>w dziale „Pomoc społeczna” w rozdziale „Pozostała działalność” w ramach paragrafu „Wynagrodzenia bezosobowe” zmniejsza się wydatki o 10 085,00 zł do kwoty 22 915,00 zł;</w:t>
      </w:r>
      <w:r w:rsidR="00FA21C5">
        <w:t xml:space="preserve"> Zmniejszenia w dziale Pomoc Społeczna, rozdz. 85295 Pozostała działalność dokonuje się na wniosek Kierownika Gminnego Ośrodka Pomocy Społecznej w Bądkowie w związku z zakwalifikowaniem  Gminy Bądkowo do dofinansowania w ramach Programu Wielol</w:t>
      </w:r>
      <w:r w:rsidR="005567B3">
        <w:t>e</w:t>
      </w:r>
      <w:r w:rsidR="00FA21C5">
        <w:t>tniego „Senior +”</w:t>
      </w:r>
      <w:r w:rsidR="005567B3">
        <w:t xml:space="preserve"> na lata 2021-2025. </w:t>
      </w:r>
    </w:p>
    <w:p w14:paraId="7F599531" w14:textId="77777777" w:rsidR="009D2B65" w:rsidRPr="00FA21C5" w:rsidRDefault="00BA730D">
      <w:pPr>
        <w:rPr>
          <w:b/>
          <w:bCs/>
        </w:rPr>
      </w:pPr>
      <w:r w:rsidRPr="00FA21C5">
        <w:rPr>
          <w:b/>
          <w:bCs/>
        </w:rPr>
        <w:t>Podsumowanie zmian wydatków Gmina Bądkowo przedstawia tabela poniżej.</w:t>
      </w:r>
    </w:p>
    <w:tbl>
      <w:tblPr>
        <w:tblStyle w:val="DefaultTablePublink"/>
        <w:tblW w:w="5000" w:type="pct"/>
        <w:tblInd w:w="5" w:type="dxa"/>
        <w:tblLook w:val="04A0" w:firstRow="1" w:lastRow="0" w:firstColumn="1" w:lastColumn="0" w:noHBand="0" w:noVBand="1"/>
      </w:tblPr>
      <w:tblGrid>
        <w:gridCol w:w="5422"/>
        <w:gridCol w:w="1478"/>
        <w:gridCol w:w="1478"/>
        <w:gridCol w:w="1478"/>
      </w:tblGrid>
      <w:tr w:rsidR="009D2B65" w14:paraId="7F12C014" w14:textId="77777777">
        <w:trPr>
          <w:tblHeader/>
        </w:trPr>
        <w:tc>
          <w:tcPr>
            <w:tcW w:w="2750" w:type="pct"/>
            <w:shd w:val="clear" w:color="auto" w:fill="3C3F49"/>
          </w:tcPr>
          <w:p w14:paraId="2ABD7063" w14:textId="77777777" w:rsidR="009D2B65" w:rsidRDefault="00BA730D">
            <w:pPr>
              <w:pStyle w:val="DefaultHeadingCell"/>
            </w:pPr>
            <w:r>
              <w:t>Wyszczególnienie</w:t>
            </w:r>
          </w:p>
        </w:tc>
        <w:tc>
          <w:tcPr>
            <w:tcW w:w="750" w:type="pct"/>
            <w:shd w:val="clear" w:color="auto" w:fill="3C3F49"/>
          </w:tcPr>
          <w:p w14:paraId="408D5BE8" w14:textId="77777777" w:rsidR="009D2B65" w:rsidRDefault="00BA730D">
            <w:pPr>
              <w:pStyle w:val="DefaultHeadingCell"/>
            </w:pPr>
            <w:r>
              <w:t>Przed zmianą</w:t>
            </w:r>
          </w:p>
        </w:tc>
        <w:tc>
          <w:tcPr>
            <w:tcW w:w="750" w:type="pct"/>
            <w:shd w:val="clear" w:color="auto" w:fill="3C3F49"/>
          </w:tcPr>
          <w:p w14:paraId="0A0BBA3D" w14:textId="77777777" w:rsidR="009D2B65" w:rsidRDefault="00BA730D">
            <w:pPr>
              <w:pStyle w:val="DefaultHeadingCell"/>
            </w:pPr>
            <w:r>
              <w:t>Zmiana</w:t>
            </w:r>
          </w:p>
        </w:tc>
        <w:tc>
          <w:tcPr>
            <w:tcW w:w="750" w:type="pct"/>
            <w:shd w:val="clear" w:color="auto" w:fill="3C3F49"/>
          </w:tcPr>
          <w:p w14:paraId="7EF4594C" w14:textId="77777777" w:rsidR="009D2B65" w:rsidRDefault="00BA730D">
            <w:pPr>
              <w:pStyle w:val="DefaultHeadingCell"/>
            </w:pPr>
            <w:r>
              <w:t>Po zmianie</w:t>
            </w:r>
          </w:p>
        </w:tc>
      </w:tr>
      <w:tr w:rsidR="009D2B65" w14:paraId="20D577B2" w14:textId="77777777">
        <w:tc>
          <w:tcPr>
            <w:tcW w:w="2750" w:type="pct"/>
            <w:shd w:val="clear" w:color="auto" w:fill="FFFFFF"/>
          </w:tcPr>
          <w:p w14:paraId="0D5FA8B1" w14:textId="77777777" w:rsidR="009D2B65" w:rsidRDefault="00BA730D">
            <w:pPr>
              <w:pStyle w:val="DefaultExplanationChangesTitleRowCell"/>
            </w:pPr>
            <w:r>
              <w:t>wydatki ogółem:</w:t>
            </w:r>
          </w:p>
        </w:tc>
        <w:tc>
          <w:tcPr>
            <w:tcW w:w="750" w:type="pct"/>
            <w:shd w:val="clear" w:color="auto" w:fill="FFFFFF"/>
          </w:tcPr>
          <w:p w14:paraId="29D757A8" w14:textId="77777777" w:rsidR="009D2B65" w:rsidRDefault="00BA730D">
            <w:pPr>
              <w:pStyle w:val="DefaultFooterValueCell"/>
            </w:pPr>
            <w:r>
              <w:t>37 448 959,08</w:t>
            </w:r>
          </w:p>
        </w:tc>
        <w:tc>
          <w:tcPr>
            <w:tcW w:w="750" w:type="pct"/>
            <w:shd w:val="clear" w:color="auto" w:fill="FFFFFF"/>
          </w:tcPr>
          <w:p w14:paraId="454A9B34" w14:textId="77777777" w:rsidR="009D2B65" w:rsidRDefault="00BA730D">
            <w:pPr>
              <w:pStyle w:val="DefaultFooterValueCell"/>
            </w:pPr>
            <w:r>
              <w:t>25 875,00</w:t>
            </w:r>
          </w:p>
        </w:tc>
        <w:tc>
          <w:tcPr>
            <w:tcW w:w="750" w:type="pct"/>
            <w:shd w:val="clear" w:color="auto" w:fill="FFFFFF"/>
          </w:tcPr>
          <w:p w14:paraId="5A30E531" w14:textId="77777777" w:rsidR="009D2B65" w:rsidRDefault="00BA730D">
            <w:pPr>
              <w:pStyle w:val="DefaultFooterValueCell"/>
            </w:pPr>
            <w:r>
              <w:t>37 474 834,08</w:t>
            </w:r>
          </w:p>
        </w:tc>
      </w:tr>
      <w:tr w:rsidR="009D2B65" w14:paraId="1F13076A" w14:textId="77777777">
        <w:tc>
          <w:tcPr>
            <w:tcW w:w="2750" w:type="pct"/>
            <w:shd w:val="clear" w:color="auto" w:fill="FFFFFF"/>
          </w:tcPr>
          <w:p w14:paraId="385DBAE9" w14:textId="77777777" w:rsidR="009D2B65" w:rsidRDefault="00BA730D">
            <w:pPr>
              <w:pStyle w:val="DefaultExplanationChangesTitleRowCell"/>
            </w:pPr>
            <w:r>
              <w:t>wydatki bieżące, w tym:</w:t>
            </w:r>
          </w:p>
        </w:tc>
        <w:tc>
          <w:tcPr>
            <w:tcW w:w="750" w:type="pct"/>
            <w:shd w:val="clear" w:color="auto" w:fill="FFFFFF"/>
          </w:tcPr>
          <w:p w14:paraId="7ED84EEA" w14:textId="77777777" w:rsidR="009D2B65" w:rsidRDefault="00BA730D">
            <w:pPr>
              <w:pStyle w:val="DefaultFooterValueCell"/>
            </w:pPr>
            <w:r>
              <w:t>22 686 839,08</w:t>
            </w:r>
          </w:p>
        </w:tc>
        <w:tc>
          <w:tcPr>
            <w:tcW w:w="750" w:type="pct"/>
            <w:shd w:val="clear" w:color="auto" w:fill="FFFFFF"/>
          </w:tcPr>
          <w:p w14:paraId="4B5851C8" w14:textId="77777777" w:rsidR="009D2B65" w:rsidRDefault="00BA730D">
            <w:pPr>
              <w:pStyle w:val="DefaultFooterValueCell"/>
            </w:pPr>
            <w:r>
              <w:t>25 875,00</w:t>
            </w:r>
          </w:p>
        </w:tc>
        <w:tc>
          <w:tcPr>
            <w:tcW w:w="750" w:type="pct"/>
            <w:shd w:val="clear" w:color="auto" w:fill="FFFFFF"/>
          </w:tcPr>
          <w:p w14:paraId="1646395B" w14:textId="77777777" w:rsidR="009D2B65" w:rsidRDefault="00BA730D">
            <w:pPr>
              <w:pStyle w:val="DefaultFooterValueCell"/>
            </w:pPr>
            <w:r>
              <w:t>22 712 714,08</w:t>
            </w:r>
          </w:p>
        </w:tc>
      </w:tr>
      <w:tr w:rsidR="009D2B65" w14:paraId="309BDEFC" w14:textId="77777777">
        <w:tc>
          <w:tcPr>
            <w:tcW w:w="2750" w:type="pct"/>
            <w:shd w:val="clear" w:color="auto" w:fill="FFFFFF"/>
          </w:tcPr>
          <w:p w14:paraId="38103F8E" w14:textId="77777777" w:rsidR="009D2B65" w:rsidRDefault="00BA730D">
            <w:pPr>
              <w:pStyle w:val="DefaultExplanationChangesSectionRowCell"/>
            </w:pPr>
            <w:r>
              <w:t>Administracja publiczna</w:t>
            </w:r>
          </w:p>
        </w:tc>
        <w:tc>
          <w:tcPr>
            <w:tcW w:w="750" w:type="pct"/>
            <w:shd w:val="clear" w:color="auto" w:fill="FFFFFF"/>
          </w:tcPr>
          <w:p w14:paraId="62630074" w14:textId="77777777" w:rsidR="009D2B65" w:rsidRDefault="00BA730D">
            <w:pPr>
              <w:pStyle w:val="DefaultFooterValueCell"/>
            </w:pPr>
            <w:r>
              <w:t>4 609 611,64</w:t>
            </w:r>
          </w:p>
        </w:tc>
        <w:tc>
          <w:tcPr>
            <w:tcW w:w="750" w:type="pct"/>
            <w:shd w:val="clear" w:color="auto" w:fill="FFFFFF"/>
          </w:tcPr>
          <w:p w14:paraId="0B154221" w14:textId="77777777" w:rsidR="009D2B65" w:rsidRDefault="00BA730D">
            <w:pPr>
              <w:pStyle w:val="DefaultFooterValueCell"/>
            </w:pPr>
            <w:r>
              <w:t>1 339,00</w:t>
            </w:r>
          </w:p>
        </w:tc>
        <w:tc>
          <w:tcPr>
            <w:tcW w:w="750" w:type="pct"/>
            <w:shd w:val="clear" w:color="auto" w:fill="FFFFFF"/>
          </w:tcPr>
          <w:p w14:paraId="49969340" w14:textId="77777777" w:rsidR="009D2B65" w:rsidRDefault="00BA730D">
            <w:pPr>
              <w:pStyle w:val="DefaultFooterValueCell"/>
            </w:pPr>
            <w:r>
              <w:t>4 610 950,64</w:t>
            </w:r>
          </w:p>
        </w:tc>
      </w:tr>
      <w:tr w:rsidR="009D2B65" w14:paraId="0BB5F1B2" w14:textId="77777777">
        <w:tc>
          <w:tcPr>
            <w:tcW w:w="2750" w:type="pct"/>
            <w:shd w:val="clear" w:color="auto" w:fill="FFFFFF"/>
          </w:tcPr>
          <w:p w14:paraId="66C63021" w14:textId="77777777" w:rsidR="009D2B65" w:rsidRDefault="00BA730D">
            <w:pPr>
              <w:pStyle w:val="DefaultExplanationChangesSectionRowCell"/>
            </w:pPr>
            <w:r>
              <w:t>Bezpieczeństwo publiczne i ochrona przeciwpożarowa</w:t>
            </w:r>
          </w:p>
        </w:tc>
        <w:tc>
          <w:tcPr>
            <w:tcW w:w="750" w:type="pct"/>
            <w:shd w:val="clear" w:color="auto" w:fill="FFFFFF"/>
          </w:tcPr>
          <w:p w14:paraId="5C313FDF" w14:textId="77777777" w:rsidR="009D2B65" w:rsidRDefault="00BA730D">
            <w:pPr>
              <w:pStyle w:val="DefaultFooterValueCell"/>
            </w:pPr>
            <w:r>
              <w:t>174 286,00</w:t>
            </w:r>
          </w:p>
        </w:tc>
        <w:tc>
          <w:tcPr>
            <w:tcW w:w="750" w:type="pct"/>
            <w:shd w:val="clear" w:color="auto" w:fill="FFFFFF"/>
          </w:tcPr>
          <w:p w14:paraId="686C3EB4" w14:textId="77777777" w:rsidR="009D2B65" w:rsidRDefault="00BA730D">
            <w:pPr>
              <w:pStyle w:val="DefaultFooterValueCell"/>
            </w:pPr>
            <w:r>
              <w:t>3 174,00</w:t>
            </w:r>
          </w:p>
        </w:tc>
        <w:tc>
          <w:tcPr>
            <w:tcW w:w="750" w:type="pct"/>
            <w:shd w:val="clear" w:color="auto" w:fill="FFFFFF"/>
          </w:tcPr>
          <w:p w14:paraId="1BAE606D" w14:textId="77777777" w:rsidR="009D2B65" w:rsidRDefault="00BA730D">
            <w:pPr>
              <w:pStyle w:val="DefaultFooterValueCell"/>
            </w:pPr>
            <w:r>
              <w:t>177 460,00</w:t>
            </w:r>
          </w:p>
        </w:tc>
      </w:tr>
      <w:tr w:rsidR="009D2B65" w14:paraId="0FC8BDD7" w14:textId="77777777">
        <w:tc>
          <w:tcPr>
            <w:tcW w:w="2750" w:type="pct"/>
            <w:shd w:val="clear" w:color="auto" w:fill="FFFFFF"/>
          </w:tcPr>
          <w:p w14:paraId="5E05E0B3" w14:textId="77777777" w:rsidR="009D2B65" w:rsidRDefault="00BA730D">
            <w:pPr>
              <w:pStyle w:val="DefaultExplanationChangesSectionRowCell"/>
            </w:pPr>
            <w:r>
              <w:t>Oświata i wychowanie</w:t>
            </w:r>
          </w:p>
        </w:tc>
        <w:tc>
          <w:tcPr>
            <w:tcW w:w="750" w:type="pct"/>
            <w:shd w:val="clear" w:color="auto" w:fill="FFFFFF"/>
          </w:tcPr>
          <w:p w14:paraId="228A2538" w14:textId="77777777" w:rsidR="009D2B65" w:rsidRDefault="00BA730D">
            <w:pPr>
              <w:pStyle w:val="DefaultFooterValueCell"/>
            </w:pPr>
            <w:r>
              <w:t>8 874 446,00</w:t>
            </w:r>
          </w:p>
        </w:tc>
        <w:tc>
          <w:tcPr>
            <w:tcW w:w="750" w:type="pct"/>
            <w:shd w:val="clear" w:color="auto" w:fill="FFFFFF"/>
          </w:tcPr>
          <w:p w14:paraId="28C2A84B" w14:textId="77777777" w:rsidR="009D2B65" w:rsidRDefault="00BA730D">
            <w:pPr>
              <w:pStyle w:val="DefaultFooterValueCell"/>
            </w:pPr>
            <w:r>
              <w:t>55 447,00</w:t>
            </w:r>
          </w:p>
        </w:tc>
        <w:tc>
          <w:tcPr>
            <w:tcW w:w="750" w:type="pct"/>
            <w:shd w:val="clear" w:color="auto" w:fill="FFFFFF"/>
          </w:tcPr>
          <w:p w14:paraId="4EBEFBA5" w14:textId="77777777" w:rsidR="009D2B65" w:rsidRDefault="00BA730D">
            <w:pPr>
              <w:pStyle w:val="DefaultFooterValueCell"/>
            </w:pPr>
            <w:r>
              <w:t>8 929 893,00</w:t>
            </w:r>
          </w:p>
        </w:tc>
      </w:tr>
      <w:tr w:rsidR="009D2B65" w14:paraId="6AD5E855" w14:textId="77777777">
        <w:tc>
          <w:tcPr>
            <w:tcW w:w="2750" w:type="pct"/>
            <w:shd w:val="clear" w:color="auto" w:fill="FFFFFF"/>
          </w:tcPr>
          <w:p w14:paraId="23278CDE" w14:textId="77777777" w:rsidR="009D2B65" w:rsidRDefault="00BA730D">
            <w:pPr>
              <w:pStyle w:val="DefaultExplanationChangesSectionRowCell"/>
            </w:pPr>
            <w:r>
              <w:t>Pomoc społeczna</w:t>
            </w:r>
          </w:p>
        </w:tc>
        <w:tc>
          <w:tcPr>
            <w:tcW w:w="750" w:type="pct"/>
            <w:shd w:val="clear" w:color="auto" w:fill="FFFFFF"/>
          </w:tcPr>
          <w:p w14:paraId="3F53D71F" w14:textId="77777777" w:rsidR="009D2B65" w:rsidRDefault="00BA730D">
            <w:pPr>
              <w:pStyle w:val="DefaultFooterValueCell"/>
            </w:pPr>
            <w:r>
              <w:t>1 692 878,08</w:t>
            </w:r>
          </w:p>
        </w:tc>
        <w:tc>
          <w:tcPr>
            <w:tcW w:w="750" w:type="pct"/>
            <w:shd w:val="clear" w:color="auto" w:fill="FFFFFF"/>
          </w:tcPr>
          <w:p w14:paraId="0E709C21" w14:textId="77777777" w:rsidR="009D2B65" w:rsidRDefault="00BA730D">
            <w:pPr>
              <w:pStyle w:val="DefaultFooterValueCell"/>
            </w:pPr>
            <w:r>
              <w:t>-41 085,00</w:t>
            </w:r>
          </w:p>
        </w:tc>
        <w:tc>
          <w:tcPr>
            <w:tcW w:w="750" w:type="pct"/>
            <w:shd w:val="clear" w:color="auto" w:fill="FFFFFF"/>
          </w:tcPr>
          <w:p w14:paraId="112245A1" w14:textId="77777777" w:rsidR="009D2B65" w:rsidRDefault="00BA730D">
            <w:pPr>
              <w:pStyle w:val="DefaultFooterValueCell"/>
            </w:pPr>
            <w:r>
              <w:t>1 651 793,08</w:t>
            </w:r>
          </w:p>
        </w:tc>
      </w:tr>
      <w:tr w:rsidR="009D2B65" w14:paraId="6DAE64AA" w14:textId="77777777">
        <w:tc>
          <w:tcPr>
            <w:tcW w:w="2750" w:type="pct"/>
            <w:shd w:val="clear" w:color="auto" w:fill="FFFFFF"/>
          </w:tcPr>
          <w:p w14:paraId="2B3F0396" w14:textId="77777777" w:rsidR="009D2B65" w:rsidRDefault="00BA730D">
            <w:pPr>
              <w:pStyle w:val="DefaultExplanationChangesSectionRowCell"/>
            </w:pPr>
            <w:r>
              <w:t>Kultura i ochrona dziedzictwa narodowego</w:t>
            </w:r>
          </w:p>
        </w:tc>
        <w:tc>
          <w:tcPr>
            <w:tcW w:w="750" w:type="pct"/>
            <w:shd w:val="clear" w:color="auto" w:fill="FFFFFF"/>
          </w:tcPr>
          <w:p w14:paraId="2B794AF7" w14:textId="77777777" w:rsidR="009D2B65" w:rsidRDefault="00BA730D">
            <w:pPr>
              <w:pStyle w:val="DefaultFooterValueCell"/>
            </w:pPr>
            <w:r>
              <w:t>583 214,00</w:t>
            </w:r>
          </w:p>
        </w:tc>
        <w:tc>
          <w:tcPr>
            <w:tcW w:w="750" w:type="pct"/>
            <w:shd w:val="clear" w:color="auto" w:fill="FFFFFF"/>
          </w:tcPr>
          <w:p w14:paraId="673DA56B" w14:textId="77777777" w:rsidR="009D2B65" w:rsidRDefault="00BA730D">
            <w:pPr>
              <w:pStyle w:val="DefaultFooterValueCell"/>
            </w:pPr>
            <w:r>
              <w:t>5 000,00</w:t>
            </w:r>
          </w:p>
        </w:tc>
        <w:tc>
          <w:tcPr>
            <w:tcW w:w="750" w:type="pct"/>
            <w:shd w:val="clear" w:color="auto" w:fill="FFFFFF"/>
          </w:tcPr>
          <w:p w14:paraId="42FFE2D9" w14:textId="77777777" w:rsidR="009D2B65" w:rsidRDefault="00BA730D">
            <w:pPr>
              <w:pStyle w:val="DefaultFooterValueCell"/>
            </w:pPr>
            <w:r>
              <w:t>588 214,00</w:t>
            </w:r>
          </w:p>
        </w:tc>
      </w:tr>
      <w:tr w:rsidR="009D2B65" w14:paraId="3A0C846C" w14:textId="77777777">
        <w:tc>
          <w:tcPr>
            <w:tcW w:w="2750" w:type="pct"/>
            <w:shd w:val="clear" w:color="auto" w:fill="FFFFFF"/>
          </w:tcPr>
          <w:p w14:paraId="5658B2AF" w14:textId="77777777" w:rsidR="009D2B65" w:rsidRDefault="00BA730D">
            <w:pPr>
              <w:pStyle w:val="DefaultExplanationChangesSectionRowCell"/>
            </w:pPr>
            <w:r>
              <w:t>Kultura fizyczna</w:t>
            </w:r>
          </w:p>
        </w:tc>
        <w:tc>
          <w:tcPr>
            <w:tcW w:w="750" w:type="pct"/>
            <w:shd w:val="clear" w:color="auto" w:fill="FFFFFF"/>
          </w:tcPr>
          <w:p w14:paraId="23CBD731" w14:textId="77777777" w:rsidR="009D2B65" w:rsidRDefault="00BA730D">
            <w:pPr>
              <w:pStyle w:val="DefaultFooterValueCell"/>
            </w:pPr>
            <w:r>
              <w:t>133 570,00</w:t>
            </w:r>
          </w:p>
        </w:tc>
        <w:tc>
          <w:tcPr>
            <w:tcW w:w="750" w:type="pct"/>
            <w:shd w:val="clear" w:color="auto" w:fill="FFFFFF"/>
          </w:tcPr>
          <w:p w14:paraId="5E0B30B1" w14:textId="77777777" w:rsidR="009D2B65" w:rsidRDefault="00BA730D">
            <w:pPr>
              <w:pStyle w:val="DefaultFooterValueCell"/>
            </w:pPr>
            <w:r>
              <w:t>2 000,00</w:t>
            </w:r>
          </w:p>
        </w:tc>
        <w:tc>
          <w:tcPr>
            <w:tcW w:w="750" w:type="pct"/>
            <w:shd w:val="clear" w:color="auto" w:fill="FFFFFF"/>
          </w:tcPr>
          <w:p w14:paraId="6E57D17C" w14:textId="77777777" w:rsidR="009D2B65" w:rsidRDefault="00BA730D">
            <w:pPr>
              <w:pStyle w:val="DefaultFooterValueCell"/>
            </w:pPr>
            <w:r>
              <w:t>135 570,00</w:t>
            </w:r>
          </w:p>
        </w:tc>
      </w:tr>
    </w:tbl>
    <w:p w14:paraId="0D40FF2D" w14:textId="77777777" w:rsidR="009D2B65" w:rsidRDefault="009D2B65"/>
    <w:p w14:paraId="1D7984FA" w14:textId="77777777" w:rsidR="009D2B65" w:rsidRDefault="009D2B65">
      <w:pPr>
        <w:sectPr w:rsidR="009D2B65" w:rsidSect="00CC3762">
          <w:pgSz w:w="11906" w:h="16838"/>
          <w:pgMar w:top="992" w:right="1020" w:bottom="992" w:left="1020" w:header="720" w:footer="720" w:gutter="0"/>
          <w:cols w:space="708"/>
        </w:sectPr>
      </w:pPr>
    </w:p>
    <w:p w14:paraId="59EF336D" w14:textId="77777777" w:rsidR="009D2B65" w:rsidRDefault="00BA730D">
      <w:pPr>
        <w:pStyle w:val="TableAttachment"/>
      </w:pPr>
      <w:r>
        <w:lastRenderedPageBreak/>
        <w:t>Załącznik Nr 1</w:t>
      </w:r>
      <w:r>
        <w:br/>
        <w:t>do Uchwały Nr LVII/420/2024</w:t>
      </w:r>
      <w:r>
        <w:br/>
        <w:t>Rady Gminy Bądkowo</w:t>
      </w:r>
      <w:r>
        <w:br/>
        <w:t>z dnia 30 kwietnia 2024 roku</w:t>
      </w:r>
    </w:p>
    <w:p w14:paraId="4894B6D0" w14:textId="0D069DC1" w:rsidR="009D2B65" w:rsidRDefault="00BA730D">
      <w:pPr>
        <w:pStyle w:val="Tytu"/>
      </w:pPr>
      <w:r>
        <w:t>Zmiany w planie dochodów w 2024 roku</w:t>
      </w:r>
    </w:p>
    <w:tbl>
      <w:tblPr>
        <w:tblStyle w:val="DefaultTablePublink"/>
        <w:tblW w:w="5000" w:type="pct"/>
        <w:tblInd w:w="5" w:type="dxa"/>
        <w:tblLook w:val="04A0" w:firstRow="1" w:lastRow="0" w:firstColumn="1" w:lastColumn="0" w:noHBand="0" w:noVBand="1"/>
      </w:tblPr>
      <w:tblGrid>
        <w:gridCol w:w="713"/>
        <w:gridCol w:w="795"/>
        <w:gridCol w:w="811"/>
        <w:gridCol w:w="8107"/>
        <w:gridCol w:w="1454"/>
        <w:gridCol w:w="1454"/>
        <w:gridCol w:w="1454"/>
      </w:tblGrid>
      <w:tr w:rsidR="009D2B65" w14:paraId="04407DDB" w14:textId="77777777">
        <w:trPr>
          <w:tblHeader/>
        </w:trPr>
        <w:tc>
          <w:tcPr>
            <w:tcW w:w="250" w:type="pct"/>
            <w:shd w:val="clear" w:color="auto" w:fill="3C3F49"/>
          </w:tcPr>
          <w:p w14:paraId="0C3617B7" w14:textId="77777777" w:rsidR="009D2B65" w:rsidRDefault="00BA730D">
            <w:pPr>
              <w:pStyle w:val="DefaultHeadingCell"/>
            </w:pPr>
            <w:r>
              <w:t>Dział</w:t>
            </w:r>
          </w:p>
        </w:tc>
        <w:tc>
          <w:tcPr>
            <w:tcW w:w="250" w:type="pct"/>
            <w:shd w:val="clear" w:color="auto" w:fill="3C3F49"/>
          </w:tcPr>
          <w:p w14:paraId="12388C45" w14:textId="77777777" w:rsidR="009D2B65" w:rsidRDefault="00BA730D">
            <w:pPr>
              <w:pStyle w:val="DefaultHeadingCell"/>
            </w:pPr>
            <w:r>
              <w:t>Rozdział</w:t>
            </w:r>
          </w:p>
        </w:tc>
        <w:tc>
          <w:tcPr>
            <w:tcW w:w="250" w:type="pct"/>
            <w:shd w:val="clear" w:color="auto" w:fill="3C3F49"/>
          </w:tcPr>
          <w:p w14:paraId="1E69DCCE" w14:textId="77777777" w:rsidR="009D2B65" w:rsidRDefault="00BA730D">
            <w:pPr>
              <w:pStyle w:val="DefaultHeadingCell"/>
            </w:pPr>
            <w:r>
              <w:t>Paragraf</w:t>
            </w:r>
          </w:p>
        </w:tc>
        <w:tc>
          <w:tcPr>
            <w:tcW w:w="2750" w:type="pct"/>
            <w:shd w:val="clear" w:color="auto" w:fill="3C3F49"/>
          </w:tcPr>
          <w:p w14:paraId="5E4884FB" w14:textId="77777777" w:rsidR="009D2B65" w:rsidRDefault="00BA730D">
            <w:pPr>
              <w:pStyle w:val="DefaultHeadingCell"/>
            </w:pPr>
            <w:r>
              <w:t>Wyszczególnienie</w:t>
            </w:r>
          </w:p>
        </w:tc>
        <w:tc>
          <w:tcPr>
            <w:tcW w:w="500" w:type="pct"/>
            <w:shd w:val="clear" w:color="auto" w:fill="3C3F49"/>
          </w:tcPr>
          <w:p w14:paraId="1F22693A" w14:textId="77777777" w:rsidR="009D2B65" w:rsidRDefault="00BA730D">
            <w:pPr>
              <w:pStyle w:val="DefaultHeadingCell"/>
            </w:pPr>
            <w:r>
              <w:t>Plan przed zmianą</w:t>
            </w:r>
          </w:p>
        </w:tc>
        <w:tc>
          <w:tcPr>
            <w:tcW w:w="500" w:type="pct"/>
            <w:shd w:val="clear" w:color="auto" w:fill="3C3F49"/>
          </w:tcPr>
          <w:p w14:paraId="062B99F6" w14:textId="77777777" w:rsidR="009D2B65" w:rsidRDefault="00BA730D">
            <w:pPr>
              <w:pStyle w:val="DefaultHeadingCell"/>
            </w:pPr>
            <w:r>
              <w:t>Zmiana</w:t>
            </w:r>
          </w:p>
        </w:tc>
        <w:tc>
          <w:tcPr>
            <w:tcW w:w="500" w:type="pct"/>
            <w:shd w:val="clear" w:color="auto" w:fill="3C3F49"/>
          </w:tcPr>
          <w:p w14:paraId="51BE1535" w14:textId="77777777" w:rsidR="009D2B65" w:rsidRDefault="00BA730D">
            <w:pPr>
              <w:pStyle w:val="DefaultHeadingCell"/>
            </w:pPr>
            <w:r>
              <w:t>Plan po zmianie</w:t>
            </w:r>
          </w:p>
        </w:tc>
      </w:tr>
      <w:tr w:rsidR="009D2B65" w14:paraId="06BC94FA" w14:textId="77777777">
        <w:tc>
          <w:tcPr>
            <w:tcW w:w="250" w:type="pct"/>
            <w:shd w:val="clear" w:color="auto" w:fill="E0E1E1"/>
          </w:tcPr>
          <w:p w14:paraId="3928E7BE" w14:textId="77777777" w:rsidR="009D2B65" w:rsidRDefault="00BA730D">
            <w:pPr>
              <w:pStyle w:val="DefaultUniversalLevel3SectionRowKey"/>
            </w:pPr>
            <w:r>
              <w:t>400</w:t>
            </w:r>
          </w:p>
        </w:tc>
        <w:tc>
          <w:tcPr>
            <w:tcW w:w="250" w:type="pct"/>
            <w:shd w:val="clear" w:color="auto" w:fill="E0E1E1"/>
          </w:tcPr>
          <w:p w14:paraId="714F2BCD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14:paraId="05505821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14:paraId="765198D1" w14:textId="77777777" w:rsidR="009D2B65" w:rsidRDefault="00BA730D">
            <w:pPr>
              <w:pStyle w:val="DefaultUniversalLevel3SectionRowDescription"/>
            </w:pPr>
            <w:r>
              <w:t>Wytwarzanie i zaopatrywanie w energię elektryczną, gaz i wodę</w:t>
            </w:r>
          </w:p>
        </w:tc>
        <w:tc>
          <w:tcPr>
            <w:tcW w:w="500" w:type="pct"/>
            <w:shd w:val="clear" w:color="auto" w:fill="E0E1E1"/>
          </w:tcPr>
          <w:p w14:paraId="336077EC" w14:textId="77777777" w:rsidR="009D2B65" w:rsidRDefault="00BA730D">
            <w:pPr>
              <w:pStyle w:val="DefaultUniversalLevel3SectionRowValue"/>
            </w:pPr>
            <w:r>
              <w:t>445 150,00</w:t>
            </w:r>
          </w:p>
        </w:tc>
        <w:tc>
          <w:tcPr>
            <w:tcW w:w="500" w:type="pct"/>
            <w:shd w:val="clear" w:color="auto" w:fill="E0E1E1"/>
          </w:tcPr>
          <w:p w14:paraId="16E56517" w14:textId="77777777" w:rsidR="009D2B65" w:rsidRDefault="00BA730D">
            <w:pPr>
              <w:pStyle w:val="DefaultUniversalLevel3SectionRowValue"/>
            </w:pPr>
            <w:r>
              <w:t>1 000,00</w:t>
            </w:r>
          </w:p>
        </w:tc>
        <w:tc>
          <w:tcPr>
            <w:tcW w:w="500" w:type="pct"/>
            <w:shd w:val="clear" w:color="auto" w:fill="E0E1E1"/>
          </w:tcPr>
          <w:p w14:paraId="7963DA5A" w14:textId="77777777" w:rsidR="009D2B65" w:rsidRDefault="00BA730D">
            <w:pPr>
              <w:pStyle w:val="DefaultUniversalLevel3SectionRowValue"/>
            </w:pPr>
            <w:r>
              <w:t>446 150,00</w:t>
            </w:r>
          </w:p>
        </w:tc>
      </w:tr>
      <w:tr w:rsidR="009D2B65" w14:paraId="520453D6" w14:textId="77777777">
        <w:tc>
          <w:tcPr>
            <w:tcW w:w="250" w:type="pct"/>
            <w:shd w:val="clear" w:color="auto" w:fill="F2F3F3"/>
          </w:tcPr>
          <w:p w14:paraId="0BABEC0D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14:paraId="5D8B6F29" w14:textId="77777777" w:rsidR="009D2B65" w:rsidRDefault="00BA730D">
            <w:pPr>
              <w:pStyle w:val="DefaultUniversalLevel3ChapterRowKey"/>
            </w:pPr>
            <w:r>
              <w:t>40002</w:t>
            </w:r>
          </w:p>
        </w:tc>
        <w:tc>
          <w:tcPr>
            <w:tcW w:w="250" w:type="pct"/>
            <w:shd w:val="clear" w:color="auto" w:fill="F2F3F3"/>
          </w:tcPr>
          <w:p w14:paraId="493459D3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14:paraId="7866DD00" w14:textId="77777777" w:rsidR="009D2B65" w:rsidRDefault="00BA730D">
            <w:pPr>
              <w:pStyle w:val="DefaultUniversalLevel3ChapterRowDescription"/>
            </w:pPr>
            <w:r>
              <w:t>Dostarczanie wody</w:t>
            </w:r>
          </w:p>
        </w:tc>
        <w:tc>
          <w:tcPr>
            <w:tcW w:w="500" w:type="pct"/>
            <w:shd w:val="clear" w:color="auto" w:fill="F2F3F3"/>
          </w:tcPr>
          <w:p w14:paraId="1D3931AD" w14:textId="77777777" w:rsidR="009D2B65" w:rsidRDefault="00BA730D">
            <w:pPr>
              <w:pStyle w:val="DefaultUniversalLevel3ChapterRowValue"/>
            </w:pPr>
            <w:r>
              <w:t>445 150,00</w:t>
            </w:r>
          </w:p>
        </w:tc>
        <w:tc>
          <w:tcPr>
            <w:tcW w:w="500" w:type="pct"/>
            <w:shd w:val="clear" w:color="auto" w:fill="F2F3F3"/>
          </w:tcPr>
          <w:p w14:paraId="36338A3F" w14:textId="77777777" w:rsidR="009D2B65" w:rsidRDefault="00BA730D">
            <w:pPr>
              <w:pStyle w:val="DefaultUniversalLevel3ChapterRowValue"/>
            </w:pPr>
            <w:r>
              <w:t>1 000,00</w:t>
            </w:r>
          </w:p>
        </w:tc>
        <w:tc>
          <w:tcPr>
            <w:tcW w:w="500" w:type="pct"/>
            <w:shd w:val="clear" w:color="auto" w:fill="F2F3F3"/>
          </w:tcPr>
          <w:p w14:paraId="724B68E7" w14:textId="77777777" w:rsidR="009D2B65" w:rsidRDefault="00BA730D">
            <w:pPr>
              <w:pStyle w:val="DefaultUniversalLevel3ChapterRowValue"/>
            </w:pPr>
            <w:r>
              <w:t>446 150,00</w:t>
            </w:r>
          </w:p>
        </w:tc>
      </w:tr>
      <w:tr w:rsidR="009D2B65" w14:paraId="0D44CC40" w14:textId="77777777">
        <w:tc>
          <w:tcPr>
            <w:tcW w:w="250" w:type="pct"/>
            <w:shd w:val="clear" w:color="auto" w:fill="FFFFFF"/>
          </w:tcPr>
          <w:p w14:paraId="0B112491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2BB490C4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49226A9F" w14:textId="77777777" w:rsidR="009D2B65" w:rsidRDefault="00BA730D">
            <w:pPr>
              <w:pStyle w:val="DefaultKeyCell"/>
            </w:pPr>
            <w:r>
              <w:t>0920</w:t>
            </w:r>
          </w:p>
        </w:tc>
        <w:tc>
          <w:tcPr>
            <w:tcW w:w="2750" w:type="pct"/>
            <w:shd w:val="clear" w:color="auto" w:fill="FFFFFF"/>
          </w:tcPr>
          <w:p w14:paraId="4861312D" w14:textId="77777777" w:rsidR="009D2B65" w:rsidRDefault="00BA730D">
            <w:pPr>
              <w:pStyle w:val="DefaultDescriptionCell"/>
            </w:pPr>
            <w:r>
              <w:t>Wpływy z pozostałych odsetek</w:t>
            </w:r>
          </w:p>
        </w:tc>
        <w:tc>
          <w:tcPr>
            <w:tcW w:w="500" w:type="pct"/>
            <w:shd w:val="clear" w:color="auto" w:fill="FFFFFF"/>
          </w:tcPr>
          <w:p w14:paraId="53A855E7" w14:textId="77777777" w:rsidR="009D2B65" w:rsidRDefault="00BA730D">
            <w:pPr>
              <w:pStyle w:val="DefaultValueCell"/>
            </w:pPr>
            <w:r>
              <w:t>150,00</w:t>
            </w:r>
          </w:p>
        </w:tc>
        <w:tc>
          <w:tcPr>
            <w:tcW w:w="500" w:type="pct"/>
            <w:shd w:val="clear" w:color="auto" w:fill="FFFFFF"/>
          </w:tcPr>
          <w:p w14:paraId="7BF44E7D" w14:textId="77777777" w:rsidR="009D2B65" w:rsidRDefault="00BA730D">
            <w:pPr>
              <w:pStyle w:val="DefaultValueCell"/>
            </w:pPr>
            <w:r>
              <w:t>1 000,00</w:t>
            </w:r>
          </w:p>
        </w:tc>
        <w:tc>
          <w:tcPr>
            <w:tcW w:w="500" w:type="pct"/>
            <w:shd w:val="clear" w:color="auto" w:fill="FFFFFF"/>
          </w:tcPr>
          <w:p w14:paraId="66740DDD" w14:textId="77777777" w:rsidR="009D2B65" w:rsidRDefault="00BA730D">
            <w:pPr>
              <w:pStyle w:val="DefaultValueCell"/>
            </w:pPr>
            <w:r>
              <w:t>1 150,00</w:t>
            </w:r>
          </w:p>
        </w:tc>
      </w:tr>
      <w:tr w:rsidR="009D2B65" w14:paraId="2330FC3C" w14:textId="77777777">
        <w:tc>
          <w:tcPr>
            <w:tcW w:w="250" w:type="pct"/>
            <w:shd w:val="clear" w:color="auto" w:fill="E0E1E1"/>
          </w:tcPr>
          <w:p w14:paraId="235C7B7C" w14:textId="77777777" w:rsidR="009D2B65" w:rsidRDefault="00BA730D">
            <w:pPr>
              <w:pStyle w:val="DefaultUniversalLevel3SectionRowKey"/>
            </w:pPr>
            <w:r>
              <w:t>600</w:t>
            </w:r>
          </w:p>
        </w:tc>
        <w:tc>
          <w:tcPr>
            <w:tcW w:w="250" w:type="pct"/>
            <w:shd w:val="clear" w:color="auto" w:fill="E0E1E1"/>
          </w:tcPr>
          <w:p w14:paraId="2DF9FB6C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14:paraId="6A2F1AA0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14:paraId="2C1D5567" w14:textId="77777777" w:rsidR="009D2B65" w:rsidRDefault="00BA730D">
            <w:pPr>
              <w:pStyle w:val="DefaultUniversalLevel3SectionRowDescription"/>
            </w:pPr>
            <w:r>
              <w:t>Transport i łączność</w:t>
            </w:r>
          </w:p>
        </w:tc>
        <w:tc>
          <w:tcPr>
            <w:tcW w:w="500" w:type="pct"/>
            <w:shd w:val="clear" w:color="auto" w:fill="E0E1E1"/>
          </w:tcPr>
          <w:p w14:paraId="7C620BC2" w14:textId="77777777" w:rsidR="009D2B65" w:rsidRDefault="00BA730D">
            <w:pPr>
              <w:pStyle w:val="DefaultUniversalLevel3SectionRowValue"/>
            </w:pPr>
            <w:r>
              <w:t>7 070 387,76</w:t>
            </w:r>
          </w:p>
        </w:tc>
        <w:tc>
          <w:tcPr>
            <w:tcW w:w="500" w:type="pct"/>
            <w:shd w:val="clear" w:color="auto" w:fill="E0E1E1"/>
          </w:tcPr>
          <w:p w14:paraId="586A0C48" w14:textId="77777777" w:rsidR="009D2B65" w:rsidRDefault="00BA730D">
            <w:pPr>
              <w:pStyle w:val="DefaultUniversalLevel3SectionRowValue"/>
            </w:pPr>
            <w:r>
              <w:t>7 574,00</w:t>
            </w:r>
          </w:p>
        </w:tc>
        <w:tc>
          <w:tcPr>
            <w:tcW w:w="500" w:type="pct"/>
            <w:shd w:val="clear" w:color="auto" w:fill="E0E1E1"/>
          </w:tcPr>
          <w:p w14:paraId="77661B44" w14:textId="77777777" w:rsidR="009D2B65" w:rsidRDefault="00BA730D">
            <w:pPr>
              <w:pStyle w:val="DefaultUniversalLevel3SectionRowValue"/>
            </w:pPr>
            <w:r>
              <w:t>7 077 961,76</w:t>
            </w:r>
          </w:p>
        </w:tc>
      </w:tr>
      <w:tr w:rsidR="009D2B65" w14:paraId="6A6A8A52" w14:textId="77777777">
        <w:tc>
          <w:tcPr>
            <w:tcW w:w="250" w:type="pct"/>
            <w:shd w:val="clear" w:color="auto" w:fill="F2F3F3"/>
          </w:tcPr>
          <w:p w14:paraId="29495F71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14:paraId="7EDF3D20" w14:textId="77777777" w:rsidR="009D2B65" w:rsidRDefault="00BA730D">
            <w:pPr>
              <w:pStyle w:val="DefaultUniversalLevel3ChapterRowKey"/>
            </w:pPr>
            <w:r>
              <w:t>60016</w:t>
            </w:r>
          </w:p>
        </w:tc>
        <w:tc>
          <w:tcPr>
            <w:tcW w:w="250" w:type="pct"/>
            <w:shd w:val="clear" w:color="auto" w:fill="F2F3F3"/>
          </w:tcPr>
          <w:p w14:paraId="5538F4FA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14:paraId="051AFA82" w14:textId="77777777" w:rsidR="009D2B65" w:rsidRDefault="00BA730D">
            <w:pPr>
              <w:pStyle w:val="DefaultUniversalLevel3ChapterRowDescription"/>
            </w:pPr>
            <w:r>
              <w:t>Drogi publiczne gminne</w:t>
            </w:r>
          </w:p>
        </w:tc>
        <w:tc>
          <w:tcPr>
            <w:tcW w:w="500" w:type="pct"/>
            <w:shd w:val="clear" w:color="auto" w:fill="F2F3F3"/>
          </w:tcPr>
          <w:p w14:paraId="7708FEFA" w14:textId="77777777" w:rsidR="009D2B65" w:rsidRDefault="00BA730D">
            <w:pPr>
              <w:pStyle w:val="DefaultUniversalLevel3ChapterRowValue"/>
            </w:pPr>
            <w:r>
              <w:t>7 059 387,76</w:t>
            </w:r>
          </w:p>
        </w:tc>
        <w:tc>
          <w:tcPr>
            <w:tcW w:w="500" w:type="pct"/>
            <w:shd w:val="clear" w:color="auto" w:fill="F2F3F3"/>
          </w:tcPr>
          <w:p w14:paraId="2F2AAE0A" w14:textId="77777777" w:rsidR="009D2B65" w:rsidRDefault="00BA730D">
            <w:pPr>
              <w:pStyle w:val="DefaultUniversalLevel3ChapterRowValue"/>
            </w:pPr>
            <w:r>
              <w:t>7 574,00</w:t>
            </w:r>
          </w:p>
        </w:tc>
        <w:tc>
          <w:tcPr>
            <w:tcW w:w="500" w:type="pct"/>
            <w:shd w:val="clear" w:color="auto" w:fill="F2F3F3"/>
          </w:tcPr>
          <w:p w14:paraId="13637ACB" w14:textId="77777777" w:rsidR="009D2B65" w:rsidRDefault="00BA730D">
            <w:pPr>
              <w:pStyle w:val="DefaultUniversalLevel3ChapterRowValue"/>
            </w:pPr>
            <w:r>
              <w:t>7 066 961,76</w:t>
            </w:r>
          </w:p>
        </w:tc>
      </w:tr>
      <w:tr w:rsidR="009D2B65" w14:paraId="4FE5C78B" w14:textId="77777777">
        <w:tc>
          <w:tcPr>
            <w:tcW w:w="250" w:type="pct"/>
            <w:shd w:val="clear" w:color="auto" w:fill="FFFFFF"/>
          </w:tcPr>
          <w:p w14:paraId="14495E0F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5DAA1900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618DEDA3" w14:textId="77777777" w:rsidR="009D2B65" w:rsidRDefault="00BA730D">
            <w:pPr>
              <w:pStyle w:val="DefaultKeyCell"/>
            </w:pPr>
            <w:r>
              <w:t>0950</w:t>
            </w:r>
          </w:p>
        </w:tc>
        <w:tc>
          <w:tcPr>
            <w:tcW w:w="2750" w:type="pct"/>
            <w:shd w:val="clear" w:color="auto" w:fill="FFFFFF"/>
          </w:tcPr>
          <w:p w14:paraId="1CE281D9" w14:textId="77777777" w:rsidR="009D2B65" w:rsidRDefault="00BA730D">
            <w:pPr>
              <w:pStyle w:val="DefaultDescriptionCell"/>
            </w:pPr>
            <w:r>
              <w:t>Wpływy z tytułu kar i odszkodowań wynikających z umów</w:t>
            </w:r>
          </w:p>
        </w:tc>
        <w:tc>
          <w:tcPr>
            <w:tcW w:w="500" w:type="pct"/>
            <w:shd w:val="clear" w:color="auto" w:fill="FFFFFF"/>
          </w:tcPr>
          <w:p w14:paraId="389C306F" w14:textId="77777777" w:rsidR="009D2B65" w:rsidRDefault="00BA730D">
            <w:pPr>
              <w:pStyle w:val="DefaultValueCell"/>
            </w:pPr>
            <w:r>
              <w:t>9 000,00</w:t>
            </w:r>
          </w:p>
        </w:tc>
        <w:tc>
          <w:tcPr>
            <w:tcW w:w="500" w:type="pct"/>
            <w:shd w:val="clear" w:color="auto" w:fill="FFFFFF"/>
          </w:tcPr>
          <w:p w14:paraId="5AFADA8E" w14:textId="77777777" w:rsidR="009D2B65" w:rsidRDefault="00BA730D">
            <w:pPr>
              <w:pStyle w:val="DefaultValueCell"/>
            </w:pPr>
            <w:r>
              <w:t>7 574,00</w:t>
            </w:r>
          </w:p>
        </w:tc>
        <w:tc>
          <w:tcPr>
            <w:tcW w:w="500" w:type="pct"/>
            <w:shd w:val="clear" w:color="auto" w:fill="FFFFFF"/>
          </w:tcPr>
          <w:p w14:paraId="649F5752" w14:textId="77777777" w:rsidR="009D2B65" w:rsidRDefault="00BA730D">
            <w:pPr>
              <w:pStyle w:val="DefaultValueCell"/>
            </w:pPr>
            <w:r>
              <w:t>16 574,00</w:t>
            </w:r>
          </w:p>
        </w:tc>
      </w:tr>
      <w:tr w:rsidR="009D2B65" w14:paraId="1E87519F" w14:textId="77777777">
        <w:tc>
          <w:tcPr>
            <w:tcW w:w="250" w:type="pct"/>
            <w:shd w:val="clear" w:color="auto" w:fill="E0E1E1"/>
          </w:tcPr>
          <w:p w14:paraId="3D2508C5" w14:textId="77777777" w:rsidR="009D2B65" w:rsidRDefault="00BA730D">
            <w:pPr>
              <w:pStyle w:val="DefaultUniversalLevel3SectionRowKey"/>
            </w:pPr>
            <w:r>
              <w:t>700</w:t>
            </w:r>
          </w:p>
        </w:tc>
        <w:tc>
          <w:tcPr>
            <w:tcW w:w="250" w:type="pct"/>
            <w:shd w:val="clear" w:color="auto" w:fill="E0E1E1"/>
          </w:tcPr>
          <w:p w14:paraId="50CE4F46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14:paraId="15C404E0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14:paraId="1BFBD40D" w14:textId="77777777" w:rsidR="009D2B65" w:rsidRDefault="00BA730D">
            <w:pPr>
              <w:pStyle w:val="DefaultUniversalLevel3SectionRowDescription"/>
            </w:pPr>
            <w:r>
              <w:t>Gospodarka mieszkaniowa</w:t>
            </w:r>
          </w:p>
        </w:tc>
        <w:tc>
          <w:tcPr>
            <w:tcW w:w="500" w:type="pct"/>
            <w:shd w:val="clear" w:color="auto" w:fill="E0E1E1"/>
          </w:tcPr>
          <w:p w14:paraId="2702C5EC" w14:textId="77777777" w:rsidR="009D2B65" w:rsidRDefault="00BA730D">
            <w:pPr>
              <w:pStyle w:val="DefaultUniversalLevel3SectionRowValue"/>
            </w:pPr>
            <w:r>
              <w:t>1 376 858,00</w:t>
            </w:r>
          </w:p>
        </w:tc>
        <w:tc>
          <w:tcPr>
            <w:tcW w:w="500" w:type="pct"/>
            <w:shd w:val="clear" w:color="auto" w:fill="E0E1E1"/>
          </w:tcPr>
          <w:p w14:paraId="306FC85A" w14:textId="77777777" w:rsidR="009D2B65" w:rsidRDefault="00BA730D">
            <w:pPr>
              <w:pStyle w:val="DefaultUniversalLevel3SectionRowValue"/>
            </w:pPr>
            <w:r>
              <w:t>1 000,00</w:t>
            </w:r>
          </w:p>
        </w:tc>
        <w:tc>
          <w:tcPr>
            <w:tcW w:w="500" w:type="pct"/>
            <w:shd w:val="clear" w:color="auto" w:fill="E0E1E1"/>
          </w:tcPr>
          <w:p w14:paraId="4B65E176" w14:textId="77777777" w:rsidR="009D2B65" w:rsidRDefault="00BA730D">
            <w:pPr>
              <w:pStyle w:val="DefaultUniversalLevel3SectionRowValue"/>
            </w:pPr>
            <w:r>
              <w:t>1 377 858,00</w:t>
            </w:r>
          </w:p>
        </w:tc>
      </w:tr>
      <w:tr w:rsidR="009D2B65" w14:paraId="0C8E0D31" w14:textId="77777777">
        <w:tc>
          <w:tcPr>
            <w:tcW w:w="250" w:type="pct"/>
            <w:shd w:val="clear" w:color="auto" w:fill="F2F3F3"/>
          </w:tcPr>
          <w:p w14:paraId="48530DDD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14:paraId="3547AD9B" w14:textId="77777777" w:rsidR="009D2B65" w:rsidRDefault="00BA730D">
            <w:pPr>
              <w:pStyle w:val="DefaultUniversalLevel3ChapterRowKey"/>
            </w:pPr>
            <w:r>
              <w:t>70007</w:t>
            </w:r>
          </w:p>
        </w:tc>
        <w:tc>
          <w:tcPr>
            <w:tcW w:w="250" w:type="pct"/>
            <w:shd w:val="clear" w:color="auto" w:fill="F2F3F3"/>
          </w:tcPr>
          <w:p w14:paraId="19DBD061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14:paraId="20D5CE24" w14:textId="77777777" w:rsidR="009D2B65" w:rsidRDefault="00BA730D">
            <w:pPr>
              <w:pStyle w:val="DefaultUniversalLevel3ChapterRowDescription"/>
            </w:pPr>
            <w:r>
              <w:t>Gospodarowanie mieszkaniowym zasobem gminy</w:t>
            </w:r>
          </w:p>
        </w:tc>
        <w:tc>
          <w:tcPr>
            <w:tcW w:w="500" w:type="pct"/>
            <w:shd w:val="clear" w:color="auto" w:fill="F2F3F3"/>
          </w:tcPr>
          <w:p w14:paraId="4551F7B2" w14:textId="77777777" w:rsidR="009D2B65" w:rsidRDefault="00BA730D">
            <w:pPr>
              <w:pStyle w:val="DefaultUniversalLevel3ChapterRowValue"/>
            </w:pPr>
            <w:r>
              <w:t>533 316,00</w:t>
            </w:r>
          </w:p>
        </w:tc>
        <w:tc>
          <w:tcPr>
            <w:tcW w:w="500" w:type="pct"/>
            <w:shd w:val="clear" w:color="auto" w:fill="F2F3F3"/>
          </w:tcPr>
          <w:p w14:paraId="74983F7A" w14:textId="77777777" w:rsidR="009D2B65" w:rsidRDefault="00BA730D">
            <w:pPr>
              <w:pStyle w:val="DefaultUniversalLevel3ChapterRowValue"/>
            </w:pPr>
            <w:r>
              <w:t>1 000,00</w:t>
            </w:r>
          </w:p>
        </w:tc>
        <w:tc>
          <w:tcPr>
            <w:tcW w:w="500" w:type="pct"/>
            <w:shd w:val="clear" w:color="auto" w:fill="F2F3F3"/>
          </w:tcPr>
          <w:p w14:paraId="0FC82708" w14:textId="77777777" w:rsidR="009D2B65" w:rsidRDefault="00BA730D">
            <w:pPr>
              <w:pStyle w:val="DefaultUniversalLevel3ChapterRowValue"/>
            </w:pPr>
            <w:r>
              <w:t>534 316,00</w:t>
            </w:r>
          </w:p>
        </w:tc>
      </w:tr>
      <w:tr w:rsidR="009D2B65" w14:paraId="46CE1E61" w14:textId="77777777">
        <w:tc>
          <w:tcPr>
            <w:tcW w:w="250" w:type="pct"/>
            <w:shd w:val="clear" w:color="auto" w:fill="FFFFFF"/>
          </w:tcPr>
          <w:p w14:paraId="409CB584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56EC62F1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459C9729" w14:textId="77777777" w:rsidR="009D2B65" w:rsidRDefault="00BA730D">
            <w:pPr>
              <w:pStyle w:val="DefaultKeyCell"/>
            </w:pPr>
            <w:r>
              <w:t>0920</w:t>
            </w:r>
          </w:p>
        </w:tc>
        <w:tc>
          <w:tcPr>
            <w:tcW w:w="2750" w:type="pct"/>
            <w:shd w:val="clear" w:color="auto" w:fill="FFFFFF"/>
          </w:tcPr>
          <w:p w14:paraId="235FD10B" w14:textId="77777777" w:rsidR="009D2B65" w:rsidRDefault="00BA730D">
            <w:pPr>
              <w:pStyle w:val="DefaultDescriptionCell"/>
            </w:pPr>
            <w:r>
              <w:t>Wpływy z pozostałych odsetek</w:t>
            </w:r>
          </w:p>
        </w:tc>
        <w:tc>
          <w:tcPr>
            <w:tcW w:w="500" w:type="pct"/>
            <w:shd w:val="clear" w:color="auto" w:fill="FFFFFF"/>
          </w:tcPr>
          <w:p w14:paraId="2DE361F9" w14:textId="77777777" w:rsidR="009D2B65" w:rsidRDefault="00BA730D">
            <w:pPr>
              <w:pStyle w:val="DefaultValueCell"/>
            </w:pPr>
            <w:r>
              <w:t>200,00</w:t>
            </w:r>
          </w:p>
        </w:tc>
        <w:tc>
          <w:tcPr>
            <w:tcW w:w="500" w:type="pct"/>
            <w:shd w:val="clear" w:color="auto" w:fill="FFFFFF"/>
          </w:tcPr>
          <w:p w14:paraId="0732522C" w14:textId="77777777" w:rsidR="009D2B65" w:rsidRDefault="00BA730D">
            <w:pPr>
              <w:pStyle w:val="DefaultValueCell"/>
            </w:pPr>
            <w:r>
              <w:t>1 000,00</w:t>
            </w:r>
          </w:p>
        </w:tc>
        <w:tc>
          <w:tcPr>
            <w:tcW w:w="500" w:type="pct"/>
            <w:shd w:val="clear" w:color="auto" w:fill="FFFFFF"/>
          </w:tcPr>
          <w:p w14:paraId="308704C1" w14:textId="77777777" w:rsidR="009D2B65" w:rsidRDefault="00BA730D">
            <w:pPr>
              <w:pStyle w:val="DefaultValueCell"/>
            </w:pPr>
            <w:r>
              <w:t>1 200,00</w:t>
            </w:r>
          </w:p>
        </w:tc>
      </w:tr>
      <w:tr w:rsidR="009D2B65" w14:paraId="59996E13" w14:textId="77777777">
        <w:tc>
          <w:tcPr>
            <w:tcW w:w="250" w:type="pct"/>
            <w:shd w:val="clear" w:color="auto" w:fill="E0E1E1"/>
          </w:tcPr>
          <w:p w14:paraId="6C7046E7" w14:textId="77777777" w:rsidR="009D2B65" w:rsidRDefault="00BA730D">
            <w:pPr>
              <w:pStyle w:val="DefaultUniversalLevel3SectionRowKey"/>
            </w:pPr>
            <w:r>
              <w:t>756</w:t>
            </w:r>
          </w:p>
        </w:tc>
        <w:tc>
          <w:tcPr>
            <w:tcW w:w="250" w:type="pct"/>
            <w:shd w:val="clear" w:color="auto" w:fill="E0E1E1"/>
          </w:tcPr>
          <w:p w14:paraId="2A5CF9B1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14:paraId="4BE3B2D2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14:paraId="795012FA" w14:textId="77777777" w:rsidR="009D2B65" w:rsidRDefault="00BA730D">
            <w:pPr>
              <w:pStyle w:val="DefaultUniversalLevel3SectionRowDescription"/>
            </w:pPr>
            <w: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500" w:type="pct"/>
            <w:shd w:val="clear" w:color="auto" w:fill="E0E1E1"/>
          </w:tcPr>
          <w:p w14:paraId="0FF50838" w14:textId="77777777" w:rsidR="009D2B65" w:rsidRDefault="00BA730D">
            <w:pPr>
              <w:pStyle w:val="DefaultUniversalLevel3SectionRowValue"/>
            </w:pPr>
            <w:r>
              <w:t>6 897 837,21</w:t>
            </w:r>
          </w:p>
        </w:tc>
        <w:tc>
          <w:tcPr>
            <w:tcW w:w="500" w:type="pct"/>
            <w:shd w:val="clear" w:color="auto" w:fill="E0E1E1"/>
          </w:tcPr>
          <w:p w14:paraId="46490883" w14:textId="77777777" w:rsidR="009D2B65" w:rsidRDefault="00BA730D">
            <w:pPr>
              <w:pStyle w:val="DefaultUniversalLevel3SectionRowValue"/>
            </w:pPr>
            <w:r>
              <w:t>16 201,00</w:t>
            </w:r>
          </w:p>
        </w:tc>
        <w:tc>
          <w:tcPr>
            <w:tcW w:w="500" w:type="pct"/>
            <w:shd w:val="clear" w:color="auto" w:fill="E0E1E1"/>
          </w:tcPr>
          <w:p w14:paraId="7AD85DF5" w14:textId="77777777" w:rsidR="009D2B65" w:rsidRDefault="00BA730D">
            <w:pPr>
              <w:pStyle w:val="DefaultUniversalLevel3SectionRowValue"/>
            </w:pPr>
            <w:r>
              <w:t>6 914 038,21</w:t>
            </w:r>
          </w:p>
        </w:tc>
      </w:tr>
      <w:tr w:rsidR="009D2B65" w14:paraId="1659B72E" w14:textId="77777777">
        <w:tc>
          <w:tcPr>
            <w:tcW w:w="250" w:type="pct"/>
            <w:shd w:val="clear" w:color="auto" w:fill="F2F3F3"/>
          </w:tcPr>
          <w:p w14:paraId="6E20A24C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14:paraId="74FF1DD0" w14:textId="77777777" w:rsidR="009D2B65" w:rsidRDefault="00BA730D">
            <w:pPr>
              <w:pStyle w:val="DefaultUniversalLevel3ChapterRowKey"/>
            </w:pPr>
            <w:r>
              <w:t>75615</w:t>
            </w:r>
          </w:p>
        </w:tc>
        <w:tc>
          <w:tcPr>
            <w:tcW w:w="250" w:type="pct"/>
            <w:shd w:val="clear" w:color="auto" w:fill="F2F3F3"/>
          </w:tcPr>
          <w:p w14:paraId="7A27BD74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14:paraId="619C05F2" w14:textId="77777777" w:rsidR="009D2B65" w:rsidRDefault="00BA730D">
            <w:pPr>
              <w:pStyle w:val="DefaultUniversalLevel3ChapterRowDescription"/>
            </w:pPr>
            <w: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500" w:type="pct"/>
            <w:shd w:val="clear" w:color="auto" w:fill="F2F3F3"/>
          </w:tcPr>
          <w:p w14:paraId="399D0A07" w14:textId="77777777" w:rsidR="009D2B65" w:rsidRDefault="00BA730D">
            <w:pPr>
              <w:pStyle w:val="DefaultUniversalLevel3ChapterRowValue"/>
            </w:pPr>
            <w:r>
              <w:t>1 826 272,00</w:t>
            </w:r>
          </w:p>
        </w:tc>
        <w:tc>
          <w:tcPr>
            <w:tcW w:w="500" w:type="pct"/>
            <w:shd w:val="clear" w:color="auto" w:fill="F2F3F3"/>
          </w:tcPr>
          <w:p w14:paraId="589684B6" w14:textId="77777777" w:rsidR="009D2B65" w:rsidRDefault="00BA730D">
            <w:pPr>
              <w:pStyle w:val="DefaultUniversalLevel3ChapterRowValue"/>
            </w:pPr>
            <w:r>
              <w:t>9 925,00</w:t>
            </w:r>
          </w:p>
        </w:tc>
        <w:tc>
          <w:tcPr>
            <w:tcW w:w="500" w:type="pct"/>
            <w:shd w:val="clear" w:color="auto" w:fill="F2F3F3"/>
          </w:tcPr>
          <w:p w14:paraId="216E0F9D" w14:textId="77777777" w:rsidR="009D2B65" w:rsidRDefault="00BA730D">
            <w:pPr>
              <w:pStyle w:val="DefaultUniversalLevel3ChapterRowValue"/>
            </w:pPr>
            <w:r>
              <w:t>1 836 197,00</w:t>
            </w:r>
          </w:p>
        </w:tc>
      </w:tr>
      <w:tr w:rsidR="009D2B65" w14:paraId="1D3237BC" w14:textId="77777777">
        <w:tc>
          <w:tcPr>
            <w:tcW w:w="250" w:type="pct"/>
            <w:shd w:val="clear" w:color="auto" w:fill="FFFFFF"/>
          </w:tcPr>
          <w:p w14:paraId="0AD51B95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2C8FDBA0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25E96151" w14:textId="77777777" w:rsidR="009D2B65" w:rsidRDefault="00BA730D">
            <w:pPr>
              <w:pStyle w:val="DefaultKeyCell"/>
            </w:pPr>
            <w:r>
              <w:t>0340</w:t>
            </w:r>
          </w:p>
        </w:tc>
        <w:tc>
          <w:tcPr>
            <w:tcW w:w="2750" w:type="pct"/>
            <w:shd w:val="clear" w:color="auto" w:fill="FFFFFF"/>
          </w:tcPr>
          <w:p w14:paraId="05473240" w14:textId="77777777" w:rsidR="009D2B65" w:rsidRDefault="00BA730D">
            <w:pPr>
              <w:pStyle w:val="DefaultDescriptionCell"/>
            </w:pPr>
            <w:r>
              <w:t>Wpływy z podatku od środków transportowych</w:t>
            </w:r>
          </w:p>
        </w:tc>
        <w:tc>
          <w:tcPr>
            <w:tcW w:w="500" w:type="pct"/>
            <w:shd w:val="clear" w:color="auto" w:fill="FFFFFF"/>
          </w:tcPr>
          <w:p w14:paraId="175F8237" w14:textId="77777777" w:rsidR="009D2B65" w:rsidRDefault="00BA730D">
            <w:pPr>
              <w:pStyle w:val="DefaultValueCell"/>
            </w:pPr>
            <w:r>
              <w:t>29 501,00</w:t>
            </w:r>
          </w:p>
        </w:tc>
        <w:tc>
          <w:tcPr>
            <w:tcW w:w="500" w:type="pct"/>
            <w:shd w:val="clear" w:color="auto" w:fill="FFFFFF"/>
          </w:tcPr>
          <w:p w14:paraId="46133DF7" w14:textId="77777777" w:rsidR="009D2B65" w:rsidRDefault="00BA730D">
            <w:pPr>
              <w:pStyle w:val="DefaultValueCell"/>
            </w:pPr>
            <w:r>
              <w:t>9 425,00</w:t>
            </w:r>
          </w:p>
        </w:tc>
        <w:tc>
          <w:tcPr>
            <w:tcW w:w="500" w:type="pct"/>
            <w:shd w:val="clear" w:color="auto" w:fill="FFFFFF"/>
          </w:tcPr>
          <w:p w14:paraId="6B3CF93B" w14:textId="77777777" w:rsidR="009D2B65" w:rsidRDefault="00BA730D">
            <w:pPr>
              <w:pStyle w:val="DefaultValueCell"/>
            </w:pPr>
            <w:r>
              <w:t>38 926,00</w:t>
            </w:r>
          </w:p>
        </w:tc>
      </w:tr>
      <w:tr w:rsidR="009D2B65" w14:paraId="0FC30D6C" w14:textId="77777777">
        <w:tc>
          <w:tcPr>
            <w:tcW w:w="250" w:type="pct"/>
            <w:shd w:val="clear" w:color="auto" w:fill="FFFFFF"/>
          </w:tcPr>
          <w:p w14:paraId="2A90DEF8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12C6A85D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6A35AA36" w14:textId="77777777" w:rsidR="009D2B65" w:rsidRDefault="00BA730D">
            <w:pPr>
              <w:pStyle w:val="DefaultKeyCell"/>
            </w:pPr>
            <w:r>
              <w:t>0910</w:t>
            </w:r>
          </w:p>
        </w:tc>
        <w:tc>
          <w:tcPr>
            <w:tcW w:w="2750" w:type="pct"/>
            <w:shd w:val="clear" w:color="auto" w:fill="FFFFFF"/>
          </w:tcPr>
          <w:p w14:paraId="27CFBCD3" w14:textId="77777777" w:rsidR="009D2B65" w:rsidRDefault="00BA730D">
            <w:pPr>
              <w:pStyle w:val="DefaultDescriptionCell"/>
            </w:pPr>
            <w:r>
              <w:t>Wpływy z odsetek od nieterminowych wpłat z tytułu podatków i opłat</w:t>
            </w:r>
          </w:p>
        </w:tc>
        <w:tc>
          <w:tcPr>
            <w:tcW w:w="500" w:type="pct"/>
            <w:shd w:val="clear" w:color="auto" w:fill="FFFFFF"/>
          </w:tcPr>
          <w:p w14:paraId="678BB102" w14:textId="77777777" w:rsidR="009D2B65" w:rsidRDefault="00BA730D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14:paraId="75128911" w14:textId="77777777" w:rsidR="009D2B65" w:rsidRDefault="00BA730D">
            <w:pPr>
              <w:pStyle w:val="DefaultValueCell"/>
            </w:pPr>
            <w:r>
              <w:t>500,00</w:t>
            </w:r>
          </w:p>
        </w:tc>
        <w:tc>
          <w:tcPr>
            <w:tcW w:w="500" w:type="pct"/>
            <w:shd w:val="clear" w:color="auto" w:fill="FFFFFF"/>
          </w:tcPr>
          <w:p w14:paraId="63214E3B" w14:textId="77777777" w:rsidR="009D2B65" w:rsidRDefault="00BA730D">
            <w:pPr>
              <w:pStyle w:val="DefaultValueCell"/>
            </w:pPr>
            <w:r>
              <w:t>500,00</w:t>
            </w:r>
          </w:p>
        </w:tc>
      </w:tr>
      <w:tr w:rsidR="009D2B65" w14:paraId="34ED02DF" w14:textId="77777777">
        <w:tc>
          <w:tcPr>
            <w:tcW w:w="250" w:type="pct"/>
            <w:shd w:val="clear" w:color="auto" w:fill="F2F3F3"/>
          </w:tcPr>
          <w:p w14:paraId="48E68F7F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14:paraId="501BDBDE" w14:textId="77777777" w:rsidR="009D2B65" w:rsidRDefault="00BA730D">
            <w:pPr>
              <w:pStyle w:val="DefaultUniversalLevel3ChapterRowKey"/>
            </w:pPr>
            <w:r>
              <w:t>75616</w:t>
            </w:r>
          </w:p>
        </w:tc>
        <w:tc>
          <w:tcPr>
            <w:tcW w:w="250" w:type="pct"/>
            <w:shd w:val="clear" w:color="auto" w:fill="F2F3F3"/>
          </w:tcPr>
          <w:p w14:paraId="57CEC098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14:paraId="31BF651B" w14:textId="77777777" w:rsidR="009D2B65" w:rsidRDefault="00BA730D">
            <w:pPr>
              <w:pStyle w:val="DefaultUniversalLevel3ChapterRowDescription"/>
            </w:pPr>
            <w: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500" w:type="pct"/>
            <w:shd w:val="clear" w:color="auto" w:fill="F2F3F3"/>
          </w:tcPr>
          <w:p w14:paraId="16968724" w14:textId="77777777" w:rsidR="009D2B65" w:rsidRDefault="00BA730D">
            <w:pPr>
              <w:pStyle w:val="DefaultUniversalLevel3ChapterRowValue"/>
            </w:pPr>
            <w:r>
              <w:t>1 767 036,00</w:t>
            </w:r>
          </w:p>
        </w:tc>
        <w:tc>
          <w:tcPr>
            <w:tcW w:w="500" w:type="pct"/>
            <w:shd w:val="clear" w:color="auto" w:fill="F2F3F3"/>
          </w:tcPr>
          <w:p w14:paraId="27CB2AC0" w14:textId="77777777" w:rsidR="009D2B65" w:rsidRDefault="00BA730D">
            <w:pPr>
              <w:pStyle w:val="DefaultUniversalLevel3ChapterRowValue"/>
            </w:pPr>
            <w:r>
              <w:t>6 276,00</w:t>
            </w:r>
          </w:p>
        </w:tc>
        <w:tc>
          <w:tcPr>
            <w:tcW w:w="500" w:type="pct"/>
            <w:shd w:val="clear" w:color="auto" w:fill="F2F3F3"/>
          </w:tcPr>
          <w:p w14:paraId="3833C3D8" w14:textId="77777777" w:rsidR="009D2B65" w:rsidRDefault="00BA730D">
            <w:pPr>
              <w:pStyle w:val="DefaultUniversalLevel3ChapterRowValue"/>
            </w:pPr>
            <w:r>
              <w:t>1 773 312,00</w:t>
            </w:r>
          </w:p>
        </w:tc>
      </w:tr>
      <w:tr w:rsidR="009D2B65" w14:paraId="5348EA8A" w14:textId="77777777">
        <w:tc>
          <w:tcPr>
            <w:tcW w:w="250" w:type="pct"/>
            <w:shd w:val="clear" w:color="auto" w:fill="FFFFFF"/>
          </w:tcPr>
          <w:p w14:paraId="0393F0D8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5D8B3B0D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41653E7C" w14:textId="77777777" w:rsidR="009D2B65" w:rsidRDefault="00BA730D">
            <w:pPr>
              <w:pStyle w:val="DefaultKeyCell"/>
            </w:pPr>
            <w:r>
              <w:t>0360</w:t>
            </w:r>
          </w:p>
        </w:tc>
        <w:tc>
          <w:tcPr>
            <w:tcW w:w="2750" w:type="pct"/>
            <w:shd w:val="clear" w:color="auto" w:fill="FFFFFF"/>
          </w:tcPr>
          <w:p w14:paraId="641AEFF0" w14:textId="77777777" w:rsidR="009D2B65" w:rsidRDefault="00BA730D">
            <w:pPr>
              <w:pStyle w:val="DefaultDescriptionCell"/>
            </w:pPr>
            <w:r>
              <w:t>Wpływy z podatku od spadków i darowizn</w:t>
            </w:r>
          </w:p>
        </w:tc>
        <w:tc>
          <w:tcPr>
            <w:tcW w:w="500" w:type="pct"/>
            <w:shd w:val="clear" w:color="auto" w:fill="FFFFFF"/>
          </w:tcPr>
          <w:p w14:paraId="7873C2AB" w14:textId="77777777" w:rsidR="009D2B65" w:rsidRDefault="00BA730D">
            <w:pPr>
              <w:pStyle w:val="DefaultValueCell"/>
            </w:pPr>
            <w:r>
              <w:t>24 040,00</w:t>
            </w:r>
          </w:p>
        </w:tc>
        <w:tc>
          <w:tcPr>
            <w:tcW w:w="500" w:type="pct"/>
            <w:shd w:val="clear" w:color="auto" w:fill="FFFFFF"/>
          </w:tcPr>
          <w:p w14:paraId="0C001D53" w14:textId="77777777" w:rsidR="009D2B65" w:rsidRDefault="00BA730D">
            <w:pPr>
              <w:pStyle w:val="DefaultValueCell"/>
            </w:pPr>
            <w:r>
              <w:t>6 276,00</w:t>
            </w:r>
          </w:p>
        </w:tc>
        <w:tc>
          <w:tcPr>
            <w:tcW w:w="500" w:type="pct"/>
            <w:shd w:val="clear" w:color="auto" w:fill="FFFFFF"/>
          </w:tcPr>
          <w:p w14:paraId="7B71AEB9" w14:textId="77777777" w:rsidR="009D2B65" w:rsidRDefault="00BA730D">
            <w:pPr>
              <w:pStyle w:val="DefaultValueCell"/>
            </w:pPr>
            <w:r>
              <w:t>30 316,00</w:t>
            </w:r>
          </w:p>
        </w:tc>
      </w:tr>
      <w:tr w:rsidR="009D2B65" w14:paraId="31F3EE86" w14:textId="77777777">
        <w:tc>
          <w:tcPr>
            <w:tcW w:w="250" w:type="pct"/>
            <w:shd w:val="clear" w:color="auto" w:fill="E0E1E1"/>
          </w:tcPr>
          <w:p w14:paraId="2F5A8960" w14:textId="77777777" w:rsidR="009D2B65" w:rsidRDefault="00BA730D">
            <w:pPr>
              <w:pStyle w:val="DefaultUniversalLevel3SectionRowKey"/>
            </w:pPr>
            <w:r>
              <w:t>855</w:t>
            </w:r>
          </w:p>
        </w:tc>
        <w:tc>
          <w:tcPr>
            <w:tcW w:w="250" w:type="pct"/>
            <w:shd w:val="clear" w:color="auto" w:fill="E0E1E1"/>
          </w:tcPr>
          <w:p w14:paraId="3F54E82A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14:paraId="375B6741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14:paraId="4894F3D7" w14:textId="77777777" w:rsidR="009D2B65" w:rsidRDefault="00BA730D">
            <w:pPr>
              <w:pStyle w:val="DefaultUniversalLevel3SectionRowDescription"/>
            </w:pPr>
            <w:r>
              <w:t>Rodzina</w:t>
            </w:r>
          </w:p>
        </w:tc>
        <w:tc>
          <w:tcPr>
            <w:tcW w:w="500" w:type="pct"/>
            <w:shd w:val="clear" w:color="auto" w:fill="E0E1E1"/>
          </w:tcPr>
          <w:p w14:paraId="155B6709" w14:textId="77777777" w:rsidR="009D2B65" w:rsidRDefault="00BA730D">
            <w:pPr>
              <w:pStyle w:val="DefaultUniversalLevel3SectionRowValue"/>
            </w:pPr>
            <w:r>
              <w:t>2 469 880,00</w:t>
            </w:r>
          </w:p>
        </w:tc>
        <w:tc>
          <w:tcPr>
            <w:tcW w:w="500" w:type="pct"/>
            <w:shd w:val="clear" w:color="auto" w:fill="E0E1E1"/>
          </w:tcPr>
          <w:p w14:paraId="6E8C7545" w14:textId="77777777" w:rsidR="009D2B65" w:rsidRDefault="00BA730D">
            <w:pPr>
              <w:pStyle w:val="DefaultUniversalLevel3SectionRowValue"/>
            </w:pPr>
            <w:r>
              <w:t>100,00</w:t>
            </w:r>
          </w:p>
        </w:tc>
        <w:tc>
          <w:tcPr>
            <w:tcW w:w="500" w:type="pct"/>
            <w:shd w:val="clear" w:color="auto" w:fill="E0E1E1"/>
          </w:tcPr>
          <w:p w14:paraId="1D7BD054" w14:textId="77777777" w:rsidR="009D2B65" w:rsidRDefault="00BA730D">
            <w:pPr>
              <w:pStyle w:val="DefaultUniversalLevel3SectionRowValue"/>
            </w:pPr>
            <w:r>
              <w:t>2 469 980,00</w:t>
            </w:r>
          </w:p>
        </w:tc>
      </w:tr>
      <w:tr w:rsidR="009D2B65" w14:paraId="06100516" w14:textId="77777777">
        <w:tc>
          <w:tcPr>
            <w:tcW w:w="250" w:type="pct"/>
            <w:shd w:val="clear" w:color="auto" w:fill="F2F3F3"/>
          </w:tcPr>
          <w:p w14:paraId="76125382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14:paraId="381A9159" w14:textId="77777777" w:rsidR="009D2B65" w:rsidRDefault="00BA730D">
            <w:pPr>
              <w:pStyle w:val="DefaultUniversalLevel3ChapterRowKey"/>
            </w:pPr>
            <w:r>
              <w:t>85502</w:t>
            </w:r>
          </w:p>
        </w:tc>
        <w:tc>
          <w:tcPr>
            <w:tcW w:w="250" w:type="pct"/>
            <w:shd w:val="clear" w:color="auto" w:fill="F2F3F3"/>
          </w:tcPr>
          <w:p w14:paraId="6E46C531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14:paraId="2C07DC0B" w14:textId="77777777" w:rsidR="009D2B65" w:rsidRDefault="00BA730D">
            <w:pPr>
              <w:pStyle w:val="DefaultUniversalLevel3ChapterRowDescription"/>
            </w:pPr>
            <w: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500" w:type="pct"/>
            <w:shd w:val="clear" w:color="auto" w:fill="F2F3F3"/>
          </w:tcPr>
          <w:p w14:paraId="4491538F" w14:textId="77777777" w:rsidR="009D2B65" w:rsidRDefault="00BA730D">
            <w:pPr>
              <w:pStyle w:val="DefaultUniversalLevel3ChapterRowValue"/>
            </w:pPr>
            <w:r>
              <w:t>1 837 480,00</w:t>
            </w:r>
          </w:p>
        </w:tc>
        <w:tc>
          <w:tcPr>
            <w:tcW w:w="500" w:type="pct"/>
            <w:shd w:val="clear" w:color="auto" w:fill="F2F3F3"/>
          </w:tcPr>
          <w:p w14:paraId="163F6C52" w14:textId="77777777" w:rsidR="009D2B65" w:rsidRDefault="00BA730D">
            <w:pPr>
              <w:pStyle w:val="DefaultUniversalLevel3ChapterRowValue"/>
            </w:pPr>
            <w:r>
              <w:t>100,00</w:t>
            </w:r>
          </w:p>
        </w:tc>
        <w:tc>
          <w:tcPr>
            <w:tcW w:w="500" w:type="pct"/>
            <w:shd w:val="clear" w:color="auto" w:fill="F2F3F3"/>
          </w:tcPr>
          <w:p w14:paraId="1A2B3153" w14:textId="77777777" w:rsidR="009D2B65" w:rsidRDefault="00BA730D">
            <w:pPr>
              <w:pStyle w:val="DefaultUniversalLevel3ChapterRowValue"/>
            </w:pPr>
            <w:r>
              <w:t>1 837 580,00</w:t>
            </w:r>
          </w:p>
        </w:tc>
      </w:tr>
      <w:tr w:rsidR="009D2B65" w14:paraId="5323007C" w14:textId="77777777">
        <w:tc>
          <w:tcPr>
            <w:tcW w:w="250" w:type="pct"/>
            <w:shd w:val="clear" w:color="auto" w:fill="FFFFFF"/>
          </w:tcPr>
          <w:p w14:paraId="2F9FDEDB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23354470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4D8F3E19" w14:textId="77777777" w:rsidR="009D2B65" w:rsidRDefault="00BA730D">
            <w:pPr>
              <w:pStyle w:val="DefaultKeyCell"/>
            </w:pPr>
            <w:r>
              <w:t>0940</w:t>
            </w:r>
          </w:p>
        </w:tc>
        <w:tc>
          <w:tcPr>
            <w:tcW w:w="2750" w:type="pct"/>
            <w:shd w:val="clear" w:color="auto" w:fill="FFFFFF"/>
          </w:tcPr>
          <w:p w14:paraId="0B4E34E1" w14:textId="77777777" w:rsidR="009D2B65" w:rsidRDefault="00BA730D">
            <w:pPr>
              <w:pStyle w:val="DefaultDescriptionCell"/>
            </w:pPr>
            <w:r>
              <w:t>Wpływy z rozliczeń/zwrotów z lat ubiegłych</w:t>
            </w:r>
          </w:p>
        </w:tc>
        <w:tc>
          <w:tcPr>
            <w:tcW w:w="500" w:type="pct"/>
            <w:shd w:val="clear" w:color="auto" w:fill="FFFFFF"/>
          </w:tcPr>
          <w:p w14:paraId="524F4F83" w14:textId="77777777" w:rsidR="009D2B65" w:rsidRDefault="00BA730D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14:paraId="47AA4223" w14:textId="77777777" w:rsidR="009D2B65" w:rsidRDefault="00BA730D">
            <w:pPr>
              <w:pStyle w:val="DefaultValueCell"/>
            </w:pPr>
            <w:r>
              <w:t>100,00</w:t>
            </w:r>
          </w:p>
        </w:tc>
        <w:tc>
          <w:tcPr>
            <w:tcW w:w="500" w:type="pct"/>
            <w:shd w:val="clear" w:color="auto" w:fill="FFFFFF"/>
          </w:tcPr>
          <w:p w14:paraId="69B8019E" w14:textId="77777777" w:rsidR="009D2B65" w:rsidRDefault="00BA730D">
            <w:pPr>
              <w:pStyle w:val="DefaultValueCell"/>
            </w:pPr>
            <w:r>
              <w:t>100,00</w:t>
            </w:r>
          </w:p>
        </w:tc>
      </w:tr>
      <w:tr w:rsidR="009D2B65" w14:paraId="330C616B" w14:textId="77777777">
        <w:tc>
          <w:tcPr>
            <w:tcW w:w="3500" w:type="pct"/>
            <w:gridSpan w:val="4"/>
            <w:shd w:val="clear" w:color="auto" w:fill="3C3F49"/>
          </w:tcPr>
          <w:p w14:paraId="00D67915" w14:textId="77777777" w:rsidR="009D2B65" w:rsidRDefault="00BA730D">
            <w:pPr>
              <w:pStyle w:val="DefaultFooterCaptionCell"/>
            </w:pPr>
            <w:r>
              <w:t>Razem</w:t>
            </w:r>
          </w:p>
        </w:tc>
        <w:tc>
          <w:tcPr>
            <w:tcW w:w="500" w:type="pct"/>
            <w:shd w:val="clear" w:color="auto" w:fill="FFFFFF"/>
          </w:tcPr>
          <w:p w14:paraId="3EEFBA8C" w14:textId="77777777" w:rsidR="009D2B65" w:rsidRDefault="00BA730D">
            <w:pPr>
              <w:pStyle w:val="DefaultFooterValueCell"/>
            </w:pPr>
            <w:r>
              <w:t>35 124 463,08</w:t>
            </w:r>
          </w:p>
        </w:tc>
        <w:tc>
          <w:tcPr>
            <w:tcW w:w="500" w:type="pct"/>
            <w:shd w:val="clear" w:color="auto" w:fill="FFFFFF"/>
          </w:tcPr>
          <w:p w14:paraId="0DD4753D" w14:textId="77777777" w:rsidR="009D2B65" w:rsidRDefault="00BA730D">
            <w:pPr>
              <w:pStyle w:val="DefaultFooterValueCell"/>
            </w:pPr>
            <w:r>
              <w:t>25 875,00</w:t>
            </w:r>
          </w:p>
        </w:tc>
        <w:tc>
          <w:tcPr>
            <w:tcW w:w="500" w:type="pct"/>
            <w:shd w:val="clear" w:color="auto" w:fill="FFFFFF"/>
          </w:tcPr>
          <w:p w14:paraId="2AA26513" w14:textId="77777777" w:rsidR="009D2B65" w:rsidRDefault="00BA730D">
            <w:pPr>
              <w:pStyle w:val="DefaultFooterValueCell"/>
            </w:pPr>
            <w:r>
              <w:t>35 150 338,08</w:t>
            </w:r>
          </w:p>
        </w:tc>
      </w:tr>
    </w:tbl>
    <w:p w14:paraId="7D0225B3" w14:textId="77777777" w:rsidR="009D2B65" w:rsidRDefault="009D2B65">
      <w:pPr>
        <w:sectPr w:rsidR="009D2B65" w:rsidSect="00CC3762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566D5071" w14:textId="77777777" w:rsidR="009D2B65" w:rsidRDefault="00BA730D">
      <w:pPr>
        <w:pStyle w:val="TableAttachment"/>
      </w:pPr>
      <w:r>
        <w:lastRenderedPageBreak/>
        <w:t>Załącznik Nr 2</w:t>
      </w:r>
      <w:r>
        <w:br/>
        <w:t>do Uchwały Nr LVII/420/2024</w:t>
      </w:r>
      <w:r>
        <w:br/>
        <w:t>Rady Gminy Bądkowo</w:t>
      </w:r>
      <w:r>
        <w:br/>
        <w:t>z dnia 30 kwietnia 2024 roku</w:t>
      </w:r>
    </w:p>
    <w:p w14:paraId="3AB3E82D" w14:textId="51DE9B53" w:rsidR="009D2B65" w:rsidRDefault="00BA730D">
      <w:pPr>
        <w:pStyle w:val="Tytu"/>
      </w:pPr>
      <w:r>
        <w:t>Zmiany w planie wydatków w 2024 roku</w:t>
      </w:r>
    </w:p>
    <w:tbl>
      <w:tblPr>
        <w:tblStyle w:val="DefaultTablePublink"/>
        <w:tblW w:w="5000" w:type="pct"/>
        <w:tblInd w:w="5" w:type="dxa"/>
        <w:tblLook w:val="04A0" w:firstRow="1" w:lastRow="0" w:firstColumn="1" w:lastColumn="0" w:noHBand="0" w:noVBand="1"/>
      </w:tblPr>
      <w:tblGrid>
        <w:gridCol w:w="713"/>
        <w:gridCol w:w="795"/>
        <w:gridCol w:w="811"/>
        <w:gridCol w:w="8107"/>
        <w:gridCol w:w="1454"/>
        <w:gridCol w:w="1454"/>
        <w:gridCol w:w="1454"/>
      </w:tblGrid>
      <w:tr w:rsidR="009D2B65" w14:paraId="0571AA93" w14:textId="77777777">
        <w:trPr>
          <w:tblHeader/>
        </w:trPr>
        <w:tc>
          <w:tcPr>
            <w:tcW w:w="250" w:type="pct"/>
            <w:shd w:val="clear" w:color="auto" w:fill="3C3F49"/>
          </w:tcPr>
          <w:p w14:paraId="22DEDA1F" w14:textId="77777777" w:rsidR="009D2B65" w:rsidRDefault="00BA730D">
            <w:pPr>
              <w:pStyle w:val="DefaultHeadingCell"/>
            </w:pPr>
            <w:r>
              <w:t>Dział</w:t>
            </w:r>
          </w:p>
        </w:tc>
        <w:tc>
          <w:tcPr>
            <w:tcW w:w="250" w:type="pct"/>
            <w:shd w:val="clear" w:color="auto" w:fill="3C3F49"/>
          </w:tcPr>
          <w:p w14:paraId="5A628D95" w14:textId="77777777" w:rsidR="009D2B65" w:rsidRDefault="00BA730D">
            <w:pPr>
              <w:pStyle w:val="DefaultHeadingCell"/>
            </w:pPr>
            <w:r>
              <w:t>Rozdział</w:t>
            </w:r>
          </w:p>
        </w:tc>
        <w:tc>
          <w:tcPr>
            <w:tcW w:w="250" w:type="pct"/>
            <w:shd w:val="clear" w:color="auto" w:fill="3C3F49"/>
          </w:tcPr>
          <w:p w14:paraId="11DE816C" w14:textId="77777777" w:rsidR="009D2B65" w:rsidRDefault="00BA730D">
            <w:pPr>
              <w:pStyle w:val="DefaultHeadingCell"/>
            </w:pPr>
            <w:r>
              <w:t>Paragraf</w:t>
            </w:r>
          </w:p>
        </w:tc>
        <w:tc>
          <w:tcPr>
            <w:tcW w:w="2750" w:type="pct"/>
            <w:shd w:val="clear" w:color="auto" w:fill="3C3F49"/>
          </w:tcPr>
          <w:p w14:paraId="2017BC1E" w14:textId="77777777" w:rsidR="009D2B65" w:rsidRDefault="00BA730D">
            <w:pPr>
              <w:pStyle w:val="DefaultHeadingCell"/>
            </w:pPr>
            <w:r>
              <w:t>Wyszczególnienie</w:t>
            </w:r>
          </w:p>
        </w:tc>
        <w:tc>
          <w:tcPr>
            <w:tcW w:w="500" w:type="pct"/>
            <w:shd w:val="clear" w:color="auto" w:fill="3C3F49"/>
          </w:tcPr>
          <w:p w14:paraId="499880FF" w14:textId="77777777" w:rsidR="009D2B65" w:rsidRDefault="00BA730D">
            <w:pPr>
              <w:pStyle w:val="DefaultHeadingCell"/>
            </w:pPr>
            <w:r>
              <w:t>Plan przed zmianą</w:t>
            </w:r>
          </w:p>
        </w:tc>
        <w:tc>
          <w:tcPr>
            <w:tcW w:w="500" w:type="pct"/>
            <w:shd w:val="clear" w:color="auto" w:fill="3C3F49"/>
          </w:tcPr>
          <w:p w14:paraId="7A999604" w14:textId="77777777" w:rsidR="009D2B65" w:rsidRDefault="00BA730D">
            <w:pPr>
              <w:pStyle w:val="DefaultHeadingCell"/>
            </w:pPr>
            <w:r>
              <w:t>Zmiana</w:t>
            </w:r>
          </w:p>
        </w:tc>
        <w:tc>
          <w:tcPr>
            <w:tcW w:w="500" w:type="pct"/>
            <w:shd w:val="clear" w:color="auto" w:fill="3C3F49"/>
          </w:tcPr>
          <w:p w14:paraId="711D206B" w14:textId="77777777" w:rsidR="009D2B65" w:rsidRDefault="00BA730D">
            <w:pPr>
              <w:pStyle w:val="DefaultHeadingCell"/>
            </w:pPr>
            <w:r>
              <w:t>Plan po zmianie</w:t>
            </w:r>
          </w:p>
        </w:tc>
      </w:tr>
      <w:tr w:rsidR="009D2B65" w14:paraId="18E74825" w14:textId="77777777">
        <w:tc>
          <w:tcPr>
            <w:tcW w:w="250" w:type="pct"/>
            <w:shd w:val="clear" w:color="auto" w:fill="E0E1E1"/>
          </w:tcPr>
          <w:p w14:paraId="74A98D0F" w14:textId="77777777" w:rsidR="009D2B65" w:rsidRDefault="00BA730D">
            <w:pPr>
              <w:pStyle w:val="DefaultUniversalLevel3SectionRowKey"/>
            </w:pPr>
            <w:r>
              <w:t>750</w:t>
            </w:r>
          </w:p>
        </w:tc>
        <w:tc>
          <w:tcPr>
            <w:tcW w:w="250" w:type="pct"/>
            <w:shd w:val="clear" w:color="auto" w:fill="E0E1E1"/>
          </w:tcPr>
          <w:p w14:paraId="2795797A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14:paraId="2C620F12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14:paraId="48E8DF89" w14:textId="77777777" w:rsidR="009D2B65" w:rsidRDefault="00BA730D">
            <w:pPr>
              <w:pStyle w:val="DefaultUniversalLevel3SectionRowDescription"/>
            </w:pPr>
            <w:r>
              <w:t>Administracja publiczna</w:t>
            </w:r>
          </w:p>
        </w:tc>
        <w:tc>
          <w:tcPr>
            <w:tcW w:w="500" w:type="pct"/>
            <w:shd w:val="clear" w:color="auto" w:fill="E0E1E1"/>
          </w:tcPr>
          <w:p w14:paraId="28D454E0" w14:textId="77777777" w:rsidR="009D2B65" w:rsidRDefault="00BA730D">
            <w:pPr>
              <w:pStyle w:val="DefaultUniversalLevel3SectionRowValue"/>
            </w:pPr>
            <w:r>
              <w:t>4 609 611,64</w:t>
            </w:r>
          </w:p>
        </w:tc>
        <w:tc>
          <w:tcPr>
            <w:tcW w:w="500" w:type="pct"/>
            <w:shd w:val="clear" w:color="auto" w:fill="E0E1E1"/>
          </w:tcPr>
          <w:p w14:paraId="74C8E180" w14:textId="77777777" w:rsidR="009D2B65" w:rsidRDefault="00BA730D">
            <w:pPr>
              <w:pStyle w:val="DefaultUniversalLevel3SectionRowValue"/>
            </w:pPr>
            <w:r>
              <w:t>1 339,00</w:t>
            </w:r>
          </w:p>
        </w:tc>
        <w:tc>
          <w:tcPr>
            <w:tcW w:w="500" w:type="pct"/>
            <w:shd w:val="clear" w:color="auto" w:fill="E0E1E1"/>
          </w:tcPr>
          <w:p w14:paraId="597FDA51" w14:textId="77777777" w:rsidR="009D2B65" w:rsidRDefault="00BA730D">
            <w:pPr>
              <w:pStyle w:val="DefaultUniversalLevel3SectionRowValue"/>
            </w:pPr>
            <w:r>
              <w:t>4 610 950,64</w:t>
            </w:r>
          </w:p>
        </w:tc>
      </w:tr>
      <w:tr w:rsidR="009D2B65" w14:paraId="211B8FDE" w14:textId="77777777">
        <w:tc>
          <w:tcPr>
            <w:tcW w:w="250" w:type="pct"/>
            <w:shd w:val="clear" w:color="auto" w:fill="F2F3F3"/>
          </w:tcPr>
          <w:p w14:paraId="7BC76A6F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14:paraId="2C4B30F7" w14:textId="77777777" w:rsidR="009D2B65" w:rsidRDefault="00BA730D">
            <w:pPr>
              <w:pStyle w:val="DefaultUniversalLevel3ChapterRowKey"/>
            </w:pPr>
            <w:r>
              <w:t>75022</w:t>
            </w:r>
          </w:p>
        </w:tc>
        <w:tc>
          <w:tcPr>
            <w:tcW w:w="250" w:type="pct"/>
            <w:shd w:val="clear" w:color="auto" w:fill="F2F3F3"/>
          </w:tcPr>
          <w:p w14:paraId="5BA24B52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14:paraId="7C306F96" w14:textId="77777777" w:rsidR="009D2B65" w:rsidRDefault="00BA730D">
            <w:pPr>
              <w:pStyle w:val="DefaultUniversalLevel3ChapterRowDescription"/>
            </w:pPr>
            <w:r>
              <w:t>Rady gmin (miast i miast na prawach powiatu)</w:t>
            </w:r>
          </w:p>
        </w:tc>
        <w:tc>
          <w:tcPr>
            <w:tcW w:w="500" w:type="pct"/>
            <w:shd w:val="clear" w:color="auto" w:fill="F2F3F3"/>
          </w:tcPr>
          <w:p w14:paraId="6935D5C9" w14:textId="77777777" w:rsidR="009D2B65" w:rsidRDefault="00BA730D">
            <w:pPr>
              <w:pStyle w:val="DefaultUniversalLevel3ChapterRowValue"/>
            </w:pPr>
            <w:r>
              <w:t>227 353,00</w:t>
            </w:r>
          </w:p>
        </w:tc>
        <w:tc>
          <w:tcPr>
            <w:tcW w:w="500" w:type="pct"/>
            <w:shd w:val="clear" w:color="auto" w:fill="F2F3F3"/>
          </w:tcPr>
          <w:p w14:paraId="51576971" w14:textId="77777777" w:rsidR="009D2B65" w:rsidRDefault="00BA730D">
            <w:pPr>
              <w:pStyle w:val="DefaultUniversalLevel3ChapterRowValue"/>
            </w:pPr>
            <w:r>
              <w:t>1 339,00</w:t>
            </w:r>
          </w:p>
        </w:tc>
        <w:tc>
          <w:tcPr>
            <w:tcW w:w="500" w:type="pct"/>
            <w:shd w:val="clear" w:color="auto" w:fill="F2F3F3"/>
          </w:tcPr>
          <w:p w14:paraId="217503B2" w14:textId="77777777" w:rsidR="009D2B65" w:rsidRDefault="00BA730D">
            <w:pPr>
              <w:pStyle w:val="DefaultUniversalLevel3ChapterRowValue"/>
            </w:pPr>
            <w:r>
              <w:t>228 692,00</w:t>
            </w:r>
          </w:p>
        </w:tc>
      </w:tr>
      <w:tr w:rsidR="009D2B65" w14:paraId="1C1B4B80" w14:textId="77777777">
        <w:tc>
          <w:tcPr>
            <w:tcW w:w="250" w:type="pct"/>
            <w:shd w:val="clear" w:color="auto" w:fill="FFFFFF"/>
          </w:tcPr>
          <w:p w14:paraId="396B0713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59FB2C0F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13D61238" w14:textId="77777777" w:rsidR="009D2B65" w:rsidRDefault="00BA730D">
            <w:pPr>
              <w:pStyle w:val="DefaultKeyCell"/>
            </w:pPr>
            <w:r>
              <w:t>4210</w:t>
            </w:r>
          </w:p>
        </w:tc>
        <w:tc>
          <w:tcPr>
            <w:tcW w:w="2750" w:type="pct"/>
            <w:shd w:val="clear" w:color="auto" w:fill="FFFFFF"/>
          </w:tcPr>
          <w:p w14:paraId="1685AEDC" w14:textId="77777777" w:rsidR="009D2B65" w:rsidRDefault="00BA730D">
            <w:pPr>
              <w:pStyle w:val="DefaultDescriptionCell"/>
            </w:pPr>
            <w:r>
              <w:t>Zakup materiałów i wyposażenia</w:t>
            </w:r>
          </w:p>
        </w:tc>
        <w:tc>
          <w:tcPr>
            <w:tcW w:w="500" w:type="pct"/>
            <w:shd w:val="clear" w:color="auto" w:fill="FFFFFF"/>
          </w:tcPr>
          <w:p w14:paraId="2191F076" w14:textId="77777777" w:rsidR="009D2B65" w:rsidRDefault="00BA730D">
            <w:pPr>
              <w:pStyle w:val="DefaultValueCell"/>
            </w:pPr>
            <w:r>
              <w:t>1 800,00</w:t>
            </w:r>
          </w:p>
        </w:tc>
        <w:tc>
          <w:tcPr>
            <w:tcW w:w="500" w:type="pct"/>
            <w:shd w:val="clear" w:color="auto" w:fill="FFFFFF"/>
          </w:tcPr>
          <w:p w14:paraId="76C29DBB" w14:textId="77777777" w:rsidR="009D2B65" w:rsidRDefault="00BA730D">
            <w:pPr>
              <w:pStyle w:val="DefaultValueCell"/>
            </w:pPr>
            <w:r>
              <w:t>1 339,00</w:t>
            </w:r>
          </w:p>
        </w:tc>
        <w:tc>
          <w:tcPr>
            <w:tcW w:w="500" w:type="pct"/>
            <w:shd w:val="clear" w:color="auto" w:fill="FFFFFF"/>
          </w:tcPr>
          <w:p w14:paraId="2329F7FC" w14:textId="77777777" w:rsidR="009D2B65" w:rsidRDefault="00BA730D">
            <w:pPr>
              <w:pStyle w:val="DefaultValueCell"/>
            </w:pPr>
            <w:r>
              <w:t>3 139,00</w:t>
            </w:r>
          </w:p>
        </w:tc>
      </w:tr>
      <w:tr w:rsidR="009D2B65" w14:paraId="06D17D77" w14:textId="77777777">
        <w:tc>
          <w:tcPr>
            <w:tcW w:w="250" w:type="pct"/>
            <w:shd w:val="clear" w:color="auto" w:fill="E0E1E1"/>
          </w:tcPr>
          <w:p w14:paraId="5E2C35E1" w14:textId="77777777" w:rsidR="009D2B65" w:rsidRDefault="00BA730D">
            <w:pPr>
              <w:pStyle w:val="DefaultUniversalLevel3SectionRowKey"/>
            </w:pPr>
            <w:r>
              <w:t>754</w:t>
            </w:r>
          </w:p>
        </w:tc>
        <w:tc>
          <w:tcPr>
            <w:tcW w:w="250" w:type="pct"/>
            <w:shd w:val="clear" w:color="auto" w:fill="E0E1E1"/>
          </w:tcPr>
          <w:p w14:paraId="611BE469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14:paraId="06166AA9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14:paraId="2506990F" w14:textId="77777777" w:rsidR="009D2B65" w:rsidRDefault="00BA730D">
            <w:pPr>
              <w:pStyle w:val="DefaultUniversalLevel3SectionRowDescription"/>
            </w:pPr>
            <w:r>
              <w:t>Bezpieczeństwo publiczne i ochrona przeciwpożarowa</w:t>
            </w:r>
          </w:p>
        </w:tc>
        <w:tc>
          <w:tcPr>
            <w:tcW w:w="500" w:type="pct"/>
            <w:shd w:val="clear" w:color="auto" w:fill="E0E1E1"/>
          </w:tcPr>
          <w:p w14:paraId="092A88C1" w14:textId="77777777" w:rsidR="009D2B65" w:rsidRDefault="00BA730D">
            <w:pPr>
              <w:pStyle w:val="DefaultUniversalLevel3SectionRowValue"/>
            </w:pPr>
            <w:r>
              <w:t>208 286,00</w:t>
            </w:r>
          </w:p>
        </w:tc>
        <w:tc>
          <w:tcPr>
            <w:tcW w:w="500" w:type="pct"/>
            <w:shd w:val="clear" w:color="auto" w:fill="E0E1E1"/>
          </w:tcPr>
          <w:p w14:paraId="3FCCFF59" w14:textId="77777777" w:rsidR="009D2B65" w:rsidRDefault="00BA730D">
            <w:pPr>
              <w:pStyle w:val="DefaultUniversalLevel3SectionRowValue"/>
            </w:pPr>
            <w:r>
              <w:t>3 174,00</w:t>
            </w:r>
          </w:p>
        </w:tc>
        <w:tc>
          <w:tcPr>
            <w:tcW w:w="500" w:type="pct"/>
            <w:shd w:val="clear" w:color="auto" w:fill="E0E1E1"/>
          </w:tcPr>
          <w:p w14:paraId="366CCBC1" w14:textId="77777777" w:rsidR="009D2B65" w:rsidRDefault="00BA730D">
            <w:pPr>
              <w:pStyle w:val="DefaultUniversalLevel3SectionRowValue"/>
            </w:pPr>
            <w:r>
              <w:t>211 460,00</w:t>
            </w:r>
          </w:p>
        </w:tc>
      </w:tr>
      <w:tr w:rsidR="009D2B65" w14:paraId="40877E19" w14:textId="77777777">
        <w:tc>
          <w:tcPr>
            <w:tcW w:w="250" w:type="pct"/>
            <w:shd w:val="clear" w:color="auto" w:fill="F2F3F3"/>
          </w:tcPr>
          <w:p w14:paraId="2DC6E33F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14:paraId="4208B763" w14:textId="77777777" w:rsidR="009D2B65" w:rsidRDefault="00BA730D">
            <w:pPr>
              <w:pStyle w:val="DefaultUniversalLevel3ChapterRowKey"/>
            </w:pPr>
            <w:r>
              <w:t>75495</w:t>
            </w:r>
          </w:p>
        </w:tc>
        <w:tc>
          <w:tcPr>
            <w:tcW w:w="250" w:type="pct"/>
            <w:shd w:val="clear" w:color="auto" w:fill="F2F3F3"/>
          </w:tcPr>
          <w:p w14:paraId="63702016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14:paraId="5F8BE500" w14:textId="77777777" w:rsidR="009D2B65" w:rsidRDefault="00BA730D">
            <w:pPr>
              <w:pStyle w:val="DefaultUniversalLevel3ChapterRowDescription"/>
            </w:pPr>
            <w:r>
              <w:t>Pozostała działalność</w:t>
            </w:r>
          </w:p>
        </w:tc>
        <w:tc>
          <w:tcPr>
            <w:tcW w:w="500" w:type="pct"/>
            <w:shd w:val="clear" w:color="auto" w:fill="F2F3F3"/>
          </w:tcPr>
          <w:p w14:paraId="14DD1841" w14:textId="77777777" w:rsidR="009D2B65" w:rsidRDefault="00BA730D">
            <w:pPr>
              <w:pStyle w:val="DefaultUniversalLevel3ChapterRowValue"/>
            </w:pPr>
            <w:r>
              <w:t>42 000,00</w:t>
            </w:r>
          </w:p>
        </w:tc>
        <w:tc>
          <w:tcPr>
            <w:tcW w:w="500" w:type="pct"/>
            <w:shd w:val="clear" w:color="auto" w:fill="F2F3F3"/>
          </w:tcPr>
          <w:p w14:paraId="00F834A2" w14:textId="77777777" w:rsidR="009D2B65" w:rsidRDefault="00BA730D">
            <w:pPr>
              <w:pStyle w:val="DefaultUniversalLevel3ChapterRowValue"/>
            </w:pPr>
            <w:r>
              <w:t>3 174,00</w:t>
            </w:r>
          </w:p>
        </w:tc>
        <w:tc>
          <w:tcPr>
            <w:tcW w:w="500" w:type="pct"/>
            <w:shd w:val="clear" w:color="auto" w:fill="F2F3F3"/>
          </w:tcPr>
          <w:p w14:paraId="4D07D51C" w14:textId="77777777" w:rsidR="009D2B65" w:rsidRDefault="00BA730D">
            <w:pPr>
              <w:pStyle w:val="DefaultUniversalLevel3ChapterRowValue"/>
            </w:pPr>
            <w:r>
              <w:t>45 174,00</w:t>
            </w:r>
          </w:p>
        </w:tc>
      </w:tr>
      <w:tr w:rsidR="009D2B65" w14:paraId="1956DE87" w14:textId="77777777">
        <w:tc>
          <w:tcPr>
            <w:tcW w:w="250" w:type="pct"/>
            <w:shd w:val="clear" w:color="auto" w:fill="FFFFFF"/>
          </w:tcPr>
          <w:p w14:paraId="28FD4BBE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184F7684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3B826C29" w14:textId="77777777" w:rsidR="009D2B65" w:rsidRDefault="00BA730D">
            <w:pPr>
              <w:pStyle w:val="DefaultKeyCell"/>
            </w:pPr>
            <w:r>
              <w:t>4260</w:t>
            </w:r>
          </w:p>
        </w:tc>
        <w:tc>
          <w:tcPr>
            <w:tcW w:w="2750" w:type="pct"/>
            <w:shd w:val="clear" w:color="auto" w:fill="FFFFFF"/>
          </w:tcPr>
          <w:p w14:paraId="157C424E" w14:textId="77777777" w:rsidR="009D2B65" w:rsidRDefault="00BA730D">
            <w:pPr>
              <w:pStyle w:val="DefaultDescriptionCell"/>
            </w:pPr>
            <w:r>
              <w:t>Zakup energii</w:t>
            </w:r>
          </w:p>
        </w:tc>
        <w:tc>
          <w:tcPr>
            <w:tcW w:w="500" w:type="pct"/>
            <w:shd w:val="clear" w:color="auto" w:fill="FFFFFF"/>
          </w:tcPr>
          <w:p w14:paraId="5B0862E8" w14:textId="77777777" w:rsidR="009D2B65" w:rsidRDefault="00BA730D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14:paraId="6BC73D70" w14:textId="77777777" w:rsidR="009D2B65" w:rsidRDefault="00BA730D">
            <w:pPr>
              <w:pStyle w:val="DefaultValueCell"/>
            </w:pPr>
            <w:r>
              <w:t>3 174,00</w:t>
            </w:r>
          </w:p>
        </w:tc>
        <w:tc>
          <w:tcPr>
            <w:tcW w:w="500" w:type="pct"/>
            <w:shd w:val="clear" w:color="auto" w:fill="FFFFFF"/>
          </w:tcPr>
          <w:p w14:paraId="558CE5C0" w14:textId="77777777" w:rsidR="009D2B65" w:rsidRDefault="00BA730D">
            <w:pPr>
              <w:pStyle w:val="DefaultValueCell"/>
            </w:pPr>
            <w:r>
              <w:t>3 174,00</w:t>
            </w:r>
          </w:p>
        </w:tc>
      </w:tr>
      <w:tr w:rsidR="009D2B65" w14:paraId="1EA151CA" w14:textId="77777777">
        <w:tc>
          <w:tcPr>
            <w:tcW w:w="250" w:type="pct"/>
            <w:shd w:val="clear" w:color="auto" w:fill="E0E1E1"/>
          </w:tcPr>
          <w:p w14:paraId="34A3AA79" w14:textId="77777777" w:rsidR="009D2B65" w:rsidRDefault="00BA730D">
            <w:pPr>
              <w:pStyle w:val="DefaultUniversalLevel3SectionRowKey"/>
            </w:pPr>
            <w:r>
              <w:t>801</w:t>
            </w:r>
          </w:p>
        </w:tc>
        <w:tc>
          <w:tcPr>
            <w:tcW w:w="250" w:type="pct"/>
            <w:shd w:val="clear" w:color="auto" w:fill="E0E1E1"/>
          </w:tcPr>
          <w:p w14:paraId="05CFBE1A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14:paraId="0DBC8C44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14:paraId="155DD59C" w14:textId="77777777" w:rsidR="009D2B65" w:rsidRDefault="00BA730D">
            <w:pPr>
              <w:pStyle w:val="DefaultUniversalLevel3SectionRowDescription"/>
            </w:pPr>
            <w:r>
              <w:t>Oświata i wychowanie</w:t>
            </w:r>
          </w:p>
        </w:tc>
        <w:tc>
          <w:tcPr>
            <w:tcW w:w="500" w:type="pct"/>
            <w:shd w:val="clear" w:color="auto" w:fill="E0E1E1"/>
          </w:tcPr>
          <w:p w14:paraId="4BD89165" w14:textId="77777777" w:rsidR="009D2B65" w:rsidRDefault="00BA730D">
            <w:pPr>
              <w:pStyle w:val="DefaultUniversalLevel3SectionRowValue"/>
            </w:pPr>
            <w:r>
              <w:t>9 374 446,00</w:t>
            </w:r>
          </w:p>
        </w:tc>
        <w:tc>
          <w:tcPr>
            <w:tcW w:w="500" w:type="pct"/>
            <w:shd w:val="clear" w:color="auto" w:fill="E0E1E1"/>
          </w:tcPr>
          <w:p w14:paraId="4E4EB3B8" w14:textId="77777777" w:rsidR="009D2B65" w:rsidRDefault="00BA730D">
            <w:pPr>
              <w:pStyle w:val="DefaultUniversalLevel3SectionRowValue"/>
            </w:pPr>
            <w:r>
              <w:t>55 447,00</w:t>
            </w:r>
          </w:p>
        </w:tc>
        <w:tc>
          <w:tcPr>
            <w:tcW w:w="500" w:type="pct"/>
            <w:shd w:val="clear" w:color="auto" w:fill="E0E1E1"/>
          </w:tcPr>
          <w:p w14:paraId="3C51867E" w14:textId="77777777" w:rsidR="009D2B65" w:rsidRDefault="00BA730D">
            <w:pPr>
              <w:pStyle w:val="DefaultUniversalLevel3SectionRowValue"/>
            </w:pPr>
            <w:r>
              <w:t>9 429 893,00</w:t>
            </w:r>
          </w:p>
        </w:tc>
      </w:tr>
      <w:tr w:rsidR="009D2B65" w14:paraId="671EC30F" w14:textId="77777777">
        <w:tc>
          <w:tcPr>
            <w:tcW w:w="250" w:type="pct"/>
            <w:shd w:val="clear" w:color="auto" w:fill="F2F3F3"/>
          </w:tcPr>
          <w:p w14:paraId="2DCB66D6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14:paraId="6F34D8E9" w14:textId="77777777" w:rsidR="009D2B65" w:rsidRDefault="00BA730D">
            <w:pPr>
              <w:pStyle w:val="DefaultUniversalLevel3ChapterRowKey"/>
            </w:pPr>
            <w:r>
              <w:t>80101</w:t>
            </w:r>
          </w:p>
        </w:tc>
        <w:tc>
          <w:tcPr>
            <w:tcW w:w="250" w:type="pct"/>
            <w:shd w:val="clear" w:color="auto" w:fill="F2F3F3"/>
          </w:tcPr>
          <w:p w14:paraId="59725330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14:paraId="11EE2BB0" w14:textId="77777777" w:rsidR="009D2B65" w:rsidRDefault="00BA730D">
            <w:pPr>
              <w:pStyle w:val="DefaultUniversalLevel3ChapterRowDescription"/>
            </w:pPr>
            <w:r>
              <w:t>Szkoły podstawowe</w:t>
            </w:r>
          </w:p>
        </w:tc>
        <w:tc>
          <w:tcPr>
            <w:tcW w:w="500" w:type="pct"/>
            <w:shd w:val="clear" w:color="auto" w:fill="F2F3F3"/>
          </w:tcPr>
          <w:p w14:paraId="790EAAD8" w14:textId="77777777" w:rsidR="009D2B65" w:rsidRDefault="00BA730D">
            <w:pPr>
              <w:pStyle w:val="DefaultUniversalLevel3ChapterRowValue"/>
            </w:pPr>
            <w:r>
              <w:t>5 923 776,62</w:t>
            </w:r>
          </w:p>
        </w:tc>
        <w:tc>
          <w:tcPr>
            <w:tcW w:w="500" w:type="pct"/>
            <w:shd w:val="clear" w:color="auto" w:fill="F2F3F3"/>
          </w:tcPr>
          <w:p w14:paraId="42BD0B3E" w14:textId="77777777" w:rsidR="009D2B65" w:rsidRDefault="00BA730D">
            <w:pPr>
              <w:pStyle w:val="DefaultUniversalLevel3ChapterRowValue"/>
            </w:pPr>
            <w:r>
              <w:t>41 085,00</w:t>
            </w:r>
          </w:p>
        </w:tc>
        <w:tc>
          <w:tcPr>
            <w:tcW w:w="500" w:type="pct"/>
            <w:shd w:val="clear" w:color="auto" w:fill="F2F3F3"/>
          </w:tcPr>
          <w:p w14:paraId="69651D37" w14:textId="77777777" w:rsidR="009D2B65" w:rsidRDefault="00BA730D">
            <w:pPr>
              <w:pStyle w:val="DefaultUniversalLevel3ChapterRowValue"/>
            </w:pPr>
            <w:r>
              <w:t>5 964 861,62</w:t>
            </w:r>
          </w:p>
        </w:tc>
      </w:tr>
      <w:tr w:rsidR="009D2B65" w14:paraId="74D75219" w14:textId="77777777">
        <w:tc>
          <w:tcPr>
            <w:tcW w:w="250" w:type="pct"/>
            <w:shd w:val="clear" w:color="auto" w:fill="FFFFFF"/>
          </w:tcPr>
          <w:p w14:paraId="222E0EDC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5BFCE3CA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0FBB9C5F" w14:textId="77777777" w:rsidR="009D2B65" w:rsidRDefault="00BA730D">
            <w:pPr>
              <w:pStyle w:val="DefaultKeyCell"/>
            </w:pPr>
            <w:r>
              <w:t>4260</w:t>
            </w:r>
          </w:p>
        </w:tc>
        <w:tc>
          <w:tcPr>
            <w:tcW w:w="2750" w:type="pct"/>
            <w:shd w:val="clear" w:color="auto" w:fill="FFFFFF"/>
          </w:tcPr>
          <w:p w14:paraId="2B6A8FC7" w14:textId="77777777" w:rsidR="009D2B65" w:rsidRDefault="00BA730D">
            <w:pPr>
              <w:pStyle w:val="DefaultDescriptionCell"/>
            </w:pPr>
            <w:r>
              <w:t>Zakup energii</w:t>
            </w:r>
          </w:p>
        </w:tc>
        <w:tc>
          <w:tcPr>
            <w:tcW w:w="500" w:type="pct"/>
            <w:shd w:val="clear" w:color="auto" w:fill="FFFFFF"/>
          </w:tcPr>
          <w:p w14:paraId="321A7FAA" w14:textId="77777777" w:rsidR="009D2B65" w:rsidRDefault="00BA730D">
            <w:pPr>
              <w:pStyle w:val="DefaultValueCell"/>
            </w:pPr>
            <w:r>
              <w:t>75 429,93</w:t>
            </w:r>
          </w:p>
        </w:tc>
        <w:tc>
          <w:tcPr>
            <w:tcW w:w="500" w:type="pct"/>
            <w:shd w:val="clear" w:color="auto" w:fill="FFFFFF"/>
          </w:tcPr>
          <w:p w14:paraId="3DA06357" w14:textId="77777777" w:rsidR="009D2B65" w:rsidRDefault="00BA730D">
            <w:pPr>
              <w:pStyle w:val="DefaultValueCell"/>
            </w:pPr>
            <w:r>
              <w:t>41 085,00</w:t>
            </w:r>
          </w:p>
        </w:tc>
        <w:tc>
          <w:tcPr>
            <w:tcW w:w="500" w:type="pct"/>
            <w:shd w:val="clear" w:color="auto" w:fill="FFFFFF"/>
          </w:tcPr>
          <w:p w14:paraId="4D0FDE7D" w14:textId="77777777" w:rsidR="009D2B65" w:rsidRDefault="00BA730D">
            <w:pPr>
              <w:pStyle w:val="DefaultValueCell"/>
            </w:pPr>
            <w:r>
              <w:t>116 514,93</w:t>
            </w:r>
          </w:p>
        </w:tc>
      </w:tr>
      <w:tr w:rsidR="009D2B65" w14:paraId="5E67902A" w14:textId="77777777">
        <w:tc>
          <w:tcPr>
            <w:tcW w:w="250" w:type="pct"/>
            <w:shd w:val="clear" w:color="auto" w:fill="F2F3F3"/>
          </w:tcPr>
          <w:p w14:paraId="0375907B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14:paraId="50347ADA" w14:textId="77777777" w:rsidR="009D2B65" w:rsidRDefault="00BA730D">
            <w:pPr>
              <w:pStyle w:val="DefaultUniversalLevel3ChapterRowKey"/>
            </w:pPr>
            <w:r>
              <w:t>80148</w:t>
            </w:r>
          </w:p>
        </w:tc>
        <w:tc>
          <w:tcPr>
            <w:tcW w:w="250" w:type="pct"/>
            <w:shd w:val="clear" w:color="auto" w:fill="F2F3F3"/>
          </w:tcPr>
          <w:p w14:paraId="0859D191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14:paraId="78C96F61" w14:textId="77777777" w:rsidR="009D2B65" w:rsidRDefault="00BA730D">
            <w:pPr>
              <w:pStyle w:val="DefaultUniversalLevel3ChapterRowDescription"/>
            </w:pPr>
            <w:r>
              <w:t>Stołówki szkolne i przedszkolne</w:t>
            </w:r>
          </w:p>
        </w:tc>
        <w:tc>
          <w:tcPr>
            <w:tcW w:w="500" w:type="pct"/>
            <w:shd w:val="clear" w:color="auto" w:fill="F2F3F3"/>
          </w:tcPr>
          <w:p w14:paraId="62C2D5EC" w14:textId="77777777" w:rsidR="009D2B65" w:rsidRDefault="00BA730D">
            <w:pPr>
              <w:pStyle w:val="DefaultUniversalLevel3ChapterRowValue"/>
            </w:pPr>
            <w:r>
              <w:t>109 183,14</w:t>
            </w:r>
          </w:p>
        </w:tc>
        <w:tc>
          <w:tcPr>
            <w:tcW w:w="500" w:type="pct"/>
            <w:shd w:val="clear" w:color="auto" w:fill="F2F3F3"/>
          </w:tcPr>
          <w:p w14:paraId="679597F9" w14:textId="77777777" w:rsidR="009D2B65" w:rsidRDefault="00BA730D">
            <w:pPr>
              <w:pStyle w:val="DefaultUniversalLevel3ChapterRowValue"/>
            </w:pPr>
            <w:r>
              <w:t>14 362,00</w:t>
            </w:r>
          </w:p>
        </w:tc>
        <w:tc>
          <w:tcPr>
            <w:tcW w:w="500" w:type="pct"/>
            <w:shd w:val="clear" w:color="auto" w:fill="F2F3F3"/>
          </w:tcPr>
          <w:p w14:paraId="70F4121B" w14:textId="77777777" w:rsidR="009D2B65" w:rsidRDefault="00BA730D">
            <w:pPr>
              <w:pStyle w:val="DefaultUniversalLevel3ChapterRowValue"/>
            </w:pPr>
            <w:r>
              <w:t>123 545,14</w:t>
            </w:r>
          </w:p>
        </w:tc>
      </w:tr>
      <w:tr w:rsidR="009D2B65" w14:paraId="168F4D02" w14:textId="77777777">
        <w:tc>
          <w:tcPr>
            <w:tcW w:w="250" w:type="pct"/>
            <w:shd w:val="clear" w:color="auto" w:fill="FFFFFF"/>
          </w:tcPr>
          <w:p w14:paraId="46128CED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50B528A1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50E47BBC" w14:textId="77777777" w:rsidR="009D2B65" w:rsidRDefault="00BA730D">
            <w:pPr>
              <w:pStyle w:val="DefaultKeyCell"/>
            </w:pPr>
            <w:r>
              <w:t>4210</w:t>
            </w:r>
          </w:p>
        </w:tc>
        <w:tc>
          <w:tcPr>
            <w:tcW w:w="2750" w:type="pct"/>
            <w:shd w:val="clear" w:color="auto" w:fill="FFFFFF"/>
          </w:tcPr>
          <w:p w14:paraId="686BAD91" w14:textId="77777777" w:rsidR="009D2B65" w:rsidRDefault="00BA730D">
            <w:pPr>
              <w:pStyle w:val="DefaultDescriptionCell"/>
            </w:pPr>
            <w:r>
              <w:t>Zakup materiałów i wyposażenia</w:t>
            </w:r>
          </w:p>
        </w:tc>
        <w:tc>
          <w:tcPr>
            <w:tcW w:w="500" w:type="pct"/>
            <w:shd w:val="clear" w:color="auto" w:fill="FFFFFF"/>
          </w:tcPr>
          <w:p w14:paraId="05EE7E74" w14:textId="77777777" w:rsidR="009D2B65" w:rsidRDefault="00BA730D">
            <w:pPr>
              <w:pStyle w:val="DefaultValueCell"/>
            </w:pPr>
            <w:r>
              <w:t>5 330,00</w:t>
            </w:r>
          </w:p>
        </w:tc>
        <w:tc>
          <w:tcPr>
            <w:tcW w:w="500" w:type="pct"/>
            <w:shd w:val="clear" w:color="auto" w:fill="FFFFFF"/>
          </w:tcPr>
          <w:p w14:paraId="2975D566" w14:textId="77777777" w:rsidR="009D2B65" w:rsidRDefault="00BA730D">
            <w:pPr>
              <w:pStyle w:val="DefaultValueCell"/>
            </w:pPr>
            <w:r>
              <w:t>14 362,00</w:t>
            </w:r>
          </w:p>
        </w:tc>
        <w:tc>
          <w:tcPr>
            <w:tcW w:w="500" w:type="pct"/>
            <w:shd w:val="clear" w:color="auto" w:fill="FFFFFF"/>
          </w:tcPr>
          <w:p w14:paraId="288878CE" w14:textId="77777777" w:rsidR="009D2B65" w:rsidRDefault="00BA730D">
            <w:pPr>
              <w:pStyle w:val="DefaultValueCell"/>
            </w:pPr>
            <w:r>
              <w:t>19 692,00</w:t>
            </w:r>
          </w:p>
        </w:tc>
      </w:tr>
      <w:tr w:rsidR="009D2B65" w14:paraId="5F9B7D21" w14:textId="77777777">
        <w:tc>
          <w:tcPr>
            <w:tcW w:w="250" w:type="pct"/>
            <w:shd w:val="clear" w:color="auto" w:fill="E0E1E1"/>
          </w:tcPr>
          <w:p w14:paraId="1289F4DC" w14:textId="77777777" w:rsidR="009D2B65" w:rsidRDefault="00BA730D">
            <w:pPr>
              <w:pStyle w:val="DefaultUniversalLevel3SectionRowKey"/>
            </w:pPr>
            <w:r>
              <w:t>852</w:t>
            </w:r>
          </w:p>
        </w:tc>
        <w:tc>
          <w:tcPr>
            <w:tcW w:w="250" w:type="pct"/>
            <w:shd w:val="clear" w:color="auto" w:fill="E0E1E1"/>
          </w:tcPr>
          <w:p w14:paraId="51835910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14:paraId="36FC9D0B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14:paraId="14218DDC" w14:textId="77777777" w:rsidR="009D2B65" w:rsidRDefault="00BA730D">
            <w:pPr>
              <w:pStyle w:val="DefaultUniversalLevel3SectionRowDescription"/>
            </w:pPr>
            <w:r>
              <w:t>Pomoc społeczna</w:t>
            </w:r>
          </w:p>
        </w:tc>
        <w:tc>
          <w:tcPr>
            <w:tcW w:w="500" w:type="pct"/>
            <w:shd w:val="clear" w:color="auto" w:fill="E0E1E1"/>
          </w:tcPr>
          <w:p w14:paraId="664BE2BF" w14:textId="77777777" w:rsidR="009D2B65" w:rsidRDefault="00BA730D">
            <w:pPr>
              <w:pStyle w:val="DefaultUniversalLevel3SectionRowValue"/>
            </w:pPr>
            <w:r>
              <w:t>1 692 878,08</w:t>
            </w:r>
          </w:p>
        </w:tc>
        <w:tc>
          <w:tcPr>
            <w:tcW w:w="500" w:type="pct"/>
            <w:shd w:val="clear" w:color="auto" w:fill="E0E1E1"/>
          </w:tcPr>
          <w:p w14:paraId="0846B193" w14:textId="77777777" w:rsidR="009D2B65" w:rsidRDefault="00BA730D">
            <w:pPr>
              <w:pStyle w:val="DefaultUniversalLevel3SectionRowValue"/>
            </w:pPr>
            <w:r>
              <w:t>-41 085,00</w:t>
            </w:r>
          </w:p>
        </w:tc>
        <w:tc>
          <w:tcPr>
            <w:tcW w:w="500" w:type="pct"/>
            <w:shd w:val="clear" w:color="auto" w:fill="E0E1E1"/>
          </w:tcPr>
          <w:p w14:paraId="1B17155E" w14:textId="77777777" w:rsidR="009D2B65" w:rsidRDefault="00BA730D">
            <w:pPr>
              <w:pStyle w:val="DefaultUniversalLevel3SectionRowValue"/>
            </w:pPr>
            <w:r>
              <w:t>1 651 793,08</w:t>
            </w:r>
          </w:p>
        </w:tc>
      </w:tr>
      <w:tr w:rsidR="009D2B65" w14:paraId="24018B31" w14:textId="77777777">
        <w:tc>
          <w:tcPr>
            <w:tcW w:w="250" w:type="pct"/>
            <w:shd w:val="clear" w:color="auto" w:fill="F2F3F3"/>
          </w:tcPr>
          <w:p w14:paraId="6B1C4DDA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14:paraId="37E38F7E" w14:textId="77777777" w:rsidR="009D2B65" w:rsidRDefault="00BA730D">
            <w:pPr>
              <w:pStyle w:val="DefaultUniversalLevel3ChapterRowKey"/>
            </w:pPr>
            <w:r>
              <w:t>85295</w:t>
            </w:r>
          </w:p>
        </w:tc>
        <w:tc>
          <w:tcPr>
            <w:tcW w:w="250" w:type="pct"/>
            <w:shd w:val="clear" w:color="auto" w:fill="F2F3F3"/>
          </w:tcPr>
          <w:p w14:paraId="3004B2CF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14:paraId="3F4C8777" w14:textId="77777777" w:rsidR="009D2B65" w:rsidRDefault="00BA730D">
            <w:pPr>
              <w:pStyle w:val="DefaultUniversalLevel3ChapterRowDescription"/>
            </w:pPr>
            <w:r>
              <w:t>Pozostała działalność</w:t>
            </w:r>
          </w:p>
        </w:tc>
        <w:tc>
          <w:tcPr>
            <w:tcW w:w="500" w:type="pct"/>
            <w:shd w:val="clear" w:color="auto" w:fill="F2F3F3"/>
          </w:tcPr>
          <w:p w14:paraId="75F5B904" w14:textId="77777777" w:rsidR="009D2B65" w:rsidRDefault="00BA730D">
            <w:pPr>
              <w:pStyle w:val="DefaultUniversalLevel3ChapterRowValue"/>
            </w:pPr>
            <w:r>
              <w:t>304 173,08</w:t>
            </w:r>
          </w:p>
        </w:tc>
        <w:tc>
          <w:tcPr>
            <w:tcW w:w="500" w:type="pct"/>
            <w:shd w:val="clear" w:color="auto" w:fill="F2F3F3"/>
          </w:tcPr>
          <w:p w14:paraId="6EC7D805" w14:textId="77777777" w:rsidR="009D2B65" w:rsidRDefault="00BA730D">
            <w:pPr>
              <w:pStyle w:val="DefaultUniversalLevel3ChapterRowValue"/>
            </w:pPr>
            <w:r>
              <w:t>-41 085,00</w:t>
            </w:r>
          </w:p>
        </w:tc>
        <w:tc>
          <w:tcPr>
            <w:tcW w:w="500" w:type="pct"/>
            <w:shd w:val="clear" w:color="auto" w:fill="F2F3F3"/>
          </w:tcPr>
          <w:p w14:paraId="03B7248B" w14:textId="77777777" w:rsidR="009D2B65" w:rsidRDefault="00BA730D">
            <w:pPr>
              <w:pStyle w:val="DefaultUniversalLevel3ChapterRowValue"/>
            </w:pPr>
            <w:r>
              <w:t>263 088,08</w:t>
            </w:r>
          </w:p>
        </w:tc>
      </w:tr>
      <w:tr w:rsidR="009D2B65" w14:paraId="7DEFE14E" w14:textId="77777777">
        <w:tc>
          <w:tcPr>
            <w:tcW w:w="250" w:type="pct"/>
            <w:shd w:val="clear" w:color="auto" w:fill="FFFFFF"/>
          </w:tcPr>
          <w:p w14:paraId="6A458E18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096930DF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2384A20C" w14:textId="77777777" w:rsidR="009D2B65" w:rsidRDefault="00BA730D">
            <w:pPr>
              <w:pStyle w:val="DefaultKeyCell"/>
            </w:pPr>
            <w:r>
              <w:t>4010</w:t>
            </w:r>
          </w:p>
        </w:tc>
        <w:tc>
          <w:tcPr>
            <w:tcW w:w="2750" w:type="pct"/>
            <w:shd w:val="clear" w:color="auto" w:fill="FFFFFF"/>
          </w:tcPr>
          <w:p w14:paraId="32496154" w14:textId="77777777" w:rsidR="009D2B65" w:rsidRDefault="00BA730D">
            <w:pPr>
              <w:pStyle w:val="DefaultDescriptionCell"/>
            </w:pPr>
            <w:r>
              <w:t>Wynagrodzenia osobowe pracowników</w:t>
            </w:r>
          </w:p>
        </w:tc>
        <w:tc>
          <w:tcPr>
            <w:tcW w:w="500" w:type="pct"/>
            <w:shd w:val="clear" w:color="auto" w:fill="FFFFFF"/>
          </w:tcPr>
          <w:p w14:paraId="4427AB7B" w14:textId="77777777" w:rsidR="009D2B65" w:rsidRDefault="00BA730D">
            <w:pPr>
              <w:pStyle w:val="DefaultValueCell"/>
            </w:pPr>
            <w:r>
              <w:t>31 000,00</w:t>
            </w:r>
          </w:p>
        </w:tc>
        <w:tc>
          <w:tcPr>
            <w:tcW w:w="500" w:type="pct"/>
            <w:shd w:val="clear" w:color="auto" w:fill="FFFFFF"/>
          </w:tcPr>
          <w:p w14:paraId="40EA70F7" w14:textId="77777777" w:rsidR="009D2B65" w:rsidRDefault="00BA730D">
            <w:pPr>
              <w:pStyle w:val="DefaultValueCell"/>
            </w:pPr>
            <w:r>
              <w:t>-31 000,00</w:t>
            </w:r>
          </w:p>
        </w:tc>
        <w:tc>
          <w:tcPr>
            <w:tcW w:w="500" w:type="pct"/>
            <w:shd w:val="clear" w:color="auto" w:fill="FFFFFF"/>
          </w:tcPr>
          <w:p w14:paraId="7CFC810E" w14:textId="77777777" w:rsidR="009D2B65" w:rsidRDefault="00BA730D">
            <w:pPr>
              <w:pStyle w:val="DefaultValueCell"/>
            </w:pPr>
            <w:r>
              <w:t>0,00</w:t>
            </w:r>
          </w:p>
        </w:tc>
      </w:tr>
      <w:tr w:rsidR="009D2B65" w14:paraId="1F0D48ED" w14:textId="77777777">
        <w:tc>
          <w:tcPr>
            <w:tcW w:w="250" w:type="pct"/>
            <w:shd w:val="clear" w:color="auto" w:fill="FFFFFF"/>
          </w:tcPr>
          <w:p w14:paraId="76A36AD6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76469D88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0E166C1C" w14:textId="77777777" w:rsidR="009D2B65" w:rsidRDefault="00BA730D">
            <w:pPr>
              <w:pStyle w:val="DefaultKeyCell"/>
            </w:pPr>
            <w:r>
              <w:t>4170</w:t>
            </w:r>
          </w:p>
        </w:tc>
        <w:tc>
          <w:tcPr>
            <w:tcW w:w="2750" w:type="pct"/>
            <w:shd w:val="clear" w:color="auto" w:fill="FFFFFF"/>
          </w:tcPr>
          <w:p w14:paraId="0D3E31D6" w14:textId="77777777" w:rsidR="009D2B65" w:rsidRDefault="00BA730D">
            <w:pPr>
              <w:pStyle w:val="DefaultDescriptionCell"/>
            </w:pPr>
            <w:r>
              <w:t>Wynagrodzenia bezosobowe</w:t>
            </w:r>
          </w:p>
        </w:tc>
        <w:tc>
          <w:tcPr>
            <w:tcW w:w="500" w:type="pct"/>
            <w:shd w:val="clear" w:color="auto" w:fill="FFFFFF"/>
          </w:tcPr>
          <w:p w14:paraId="260A930B" w14:textId="77777777" w:rsidR="009D2B65" w:rsidRDefault="00BA730D">
            <w:pPr>
              <w:pStyle w:val="DefaultValueCell"/>
            </w:pPr>
            <w:r>
              <w:t>33 000,00</w:t>
            </w:r>
          </w:p>
        </w:tc>
        <w:tc>
          <w:tcPr>
            <w:tcW w:w="500" w:type="pct"/>
            <w:shd w:val="clear" w:color="auto" w:fill="FFFFFF"/>
          </w:tcPr>
          <w:p w14:paraId="7EB7DE97" w14:textId="77777777" w:rsidR="009D2B65" w:rsidRDefault="00BA730D">
            <w:pPr>
              <w:pStyle w:val="DefaultValueCell"/>
            </w:pPr>
            <w:r>
              <w:t>-10 085,00</w:t>
            </w:r>
          </w:p>
        </w:tc>
        <w:tc>
          <w:tcPr>
            <w:tcW w:w="500" w:type="pct"/>
            <w:shd w:val="clear" w:color="auto" w:fill="FFFFFF"/>
          </w:tcPr>
          <w:p w14:paraId="6EE33FA3" w14:textId="77777777" w:rsidR="009D2B65" w:rsidRDefault="00BA730D">
            <w:pPr>
              <w:pStyle w:val="DefaultValueCell"/>
            </w:pPr>
            <w:r>
              <w:t>22 915,00</w:t>
            </w:r>
          </w:p>
        </w:tc>
      </w:tr>
      <w:tr w:rsidR="009D2B65" w14:paraId="62434899" w14:textId="77777777">
        <w:tc>
          <w:tcPr>
            <w:tcW w:w="250" w:type="pct"/>
            <w:shd w:val="clear" w:color="auto" w:fill="E0E1E1"/>
          </w:tcPr>
          <w:p w14:paraId="5BB3778D" w14:textId="77777777" w:rsidR="009D2B65" w:rsidRDefault="00BA730D">
            <w:pPr>
              <w:pStyle w:val="DefaultUniversalLevel3SectionRowKey"/>
            </w:pPr>
            <w:r>
              <w:t>921</w:t>
            </w:r>
          </w:p>
        </w:tc>
        <w:tc>
          <w:tcPr>
            <w:tcW w:w="250" w:type="pct"/>
            <w:shd w:val="clear" w:color="auto" w:fill="E0E1E1"/>
          </w:tcPr>
          <w:p w14:paraId="0EFE32B1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14:paraId="48EB7B4E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14:paraId="0CE6325C" w14:textId="77777777" w:rsidR="009D2B65" w:rsidRDefault="00BA730D">
            <w:pPr>
              <w:pStyle w:val="DefaultUniversalLevel3SectionRowDescription"/>
            </w:pPr>
            <w:r>
              <w:t>Kultura i ochrona dziedzictwa narodowego</w:t>
            </w:r>
          </w:p>
        </w:tc>
        <w:tc>
          <w:tcPr>
            <w:tcW w:w="500" w:type="pct"/>
            <w:shd w:val="clear" w:color="auto" w:fill="E0E1E1"/>
          </w:tcPr>
          <w:p w14:paraId="7626B0C9" w14:textId="77777777" w:rsidR="009D2B65" w:rsidRDefault="00BA730D">
            <w:pPr>
              <w:pStyle w:val="DefaultUniversalLevel3SectionRowValue"/>
            </w:pPr>
            <w:r>
              <w:t>5 023 214,00</w:t>
            </w:r>
          </w:p>
        </w:tc>
        <w:tc>
          <w:tcPr>
            <w:tcW w:w="500" w:type="pct"/>
            <w:shd w:val="clear" w:color="auto" w:fill="E0E1E1"/>
          </w:tcPr>
          <w:p w14:paraId="45590628" w14:textId="77777777" w:rsidR="009D2B65" w:rsidRDefault="00BA730D">
            <w:pPr>
              <w:pStyle w:val="DefaultUniversalLevel3SectionRowValue"/>
            </w:pPr>
            <w:r>
              <w:t>5 000,00</w:t>
            </w:r>
          </w:p>
        </w:tc>
        <w:tc>
          <w:tcPr>
            <w:tcW w:w="500" w:type="pct"/>
            <w:shd w:val="clear" w:color="auto" w:fill="E0E1E1"/>
          </w:tcPr>
          <w:p w14:paraId="034DFF2E" w14:textId="77777777" w:rsidR="009D2B65" w:rsidRDefault="00BA730D">
            <w:pPr>
              <w:pStyle w:val="DefaultUniversalLevel3SectionRowValue"/>
            </w:pPr>
            <w:r>
              <w:t>5 028 214,00</w:t>
            </w:r>
          </w:p>
        </w:tc>
      </w:tr>
      <w:tr w:rsidR="009D2B65" w14:paraId="7ACA9AD7" w14:textId="77777777">
        <w:tc>
          <w:tcPr>
            <w:tcW w:w="250" w:type="pct"/>
            <w:shd w:val="clear" w:color="auto" w:fill="F2F3F3"/>
          </w:tcPr>
          <w:p w14:paraId="4A44FAF6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14:paraId="535C96FE" w14:textId="77777777" w:rsidR="009D2B65" w:rsidRDefault="00BA730D">
            <w:pPr>
              <w:pStyle w:val="DefaultUniversalLevel3ChapterRowKey"/>
            </w:pPr>
            <w:r>
              <w:t>92109</w:t>
            </w:r>
          </w:p>
        </w:tc>
        <w:tc>
          <w:tcPr>
            <w:tcW w:w="250" w:type="pct"/>
            <w:shd w:val="clear" w:color="auto" w:fill="F2F3F3"/>
          </w:tcPr>
          <w:p w14:paraId="22197022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14:paraId="44EF845F" w14:textId="77777777" w:rsidR="009D2B65" w:rsidRDefault="00BA730D">
            <w:pPr>
              <w:pStyle w:val="DefaultUniversalLevel3ChapterRowDescription"/>
            </w:pPr>
            <w:r>
              <w:t>Domy i ośrodki kultury, świetlice i kluby</w:t>
            </w:r>
          </w:p>
        </w:tc>
        <w:tc>
          <w:tcPr>
            <w:tcW w:w="500" w:type="pct"/>
            <w:shd w:val="clear" w:color="auto" w:fill="F2F3F3"/>
          </w:tcPr>
          <w:p w14:paraId="33B5F6F2" w14:textId="77777777" w:rsidR="009D2B65" w:rsidRDefault="00BA730D">
            <w:pPr>
              <w:pStyle w:val="DefaultUniversalLevel3ChapterRowValue"/>
            </w:pPr>
            <w:r>
              <w:t>2 994 214,00</w:t>
            </w:r>
          </w:p>
        </w:tc>
        <w:tc>
          <w:tcPr>
            <w:tcW w:w="500" w:type="pct"/>
            <w:shd w:val="clear" w:color="auto" w:fill="F2F3F3"/>
          </w:tcPr>
          <w:p w14:paraId="66CF71DC" w14:textId="77777777" w:rsidR="009D2B65" w:rsidRDefault="00BA730D">
            <w:pPr>
              <w:pStyle w:val="DefaultUniversalLevel3ChapterRowValue"/>
            </w:pPr>
            <w:r>
              <w:t>5 000,00</w:t>
            </w:r>
          </w:p>
        </w:tc>
        <w:tc>
          <w:tcPr>
            <w:tcW w:w="500" w:type="pct"/>
            <w:shd w:val="clear" w:color="auto" w:fill="F2F3F3"/>
          </w:tcPr>
          <w:p w14:paraId="3F4FFDDB" w14:textId="77777777" w:rsidR="009D2B65" w:rsidRDefault="00BA730D">
            <w:pPr>
              <w:pStyle w:val="DefaultUniversalLevel3ChapterRowValue"/>
            </w:pPr>
            <w:r>
              <w:t>2 999 214,00</w:t>
            </w:r>
          </w:p>
        </w:tc>
      </w:tr>
      <w:tr w:rsidR="009D2B65" w14:paraId="35535B56" w14:textId="77777777">
        <w:tc>
          <w:tcPr>
            <w:tcW w:w="250" w:type="pct"/>
            <w:shd w:val="clear" w:color="auto" w:fill="FFFFFF"/>
          </w:tcPr>
          <w:p w14:paraId="49A3139B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1033F18F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33C6C308" w14:textId="77777777" w:rsidR="009D2B65" w:rsidRDefault="00BA730D">
            <w:pPr>
              <w:pStyle w:val="DefaultKeyCell"/>
            </w:pPr>
            <w:r>
              <w:t>4210</w:t>
            </w:r>
          </w:p>
        </w:tc>
        <w:tc>
          <w:tcPr>
            <w:tcW w:w="2750" w:type="pct"/>
            <w:shd w:val="clear" w:color="auto" w:fill="FFFFFF"/>
          </w:tcPr>
          <w:p w14:paraId="6B34D9B4" w14:textId="77777777" w:rsidR="009D2B65" w:rsidRDefault="00BA730D">
            <w:pPr>
              <w:pStyle w:val="DefaultDescriptionCell"/>
            </w:pPr>
            <w:r>
              <w:t>Zakup materiałów i wyposażenia</w:t>
            </w:r>
          </w:p>
        </w:tc>
        <w:tc>
          <w:tcPr>
            <w:tcW w:w="500" w:type="pct"/>
            <w:shd w:val="clear" w:color="auto" w:fill="FFFFFF"/>
          </w:tcPr>
          <w:p w14:paraId="6590B963" w14:textId="77777777" w:rsidR="009D2B65" w:rsidRDefault="00BA730D">
            <w:pPr>
              <w:pStyle w:val="DefaultValueCell"/>
            </w:pPr>
            <w:r>
              <w:t>3 500,00</w:t>
            </w:r>
          </w:p>
        </w:tc>
        <w:tc>
          <w:tcPr>
            <w:tcW w:w="500" w:type="pct"/>
            <w:shd w:val="clear" w:color="auto" w:fill="FFFFFF"/>
          </w:tcPr>
          <w:p w14:paraId="7C24F37D" w14:textId="77777777" w:rsidR="009D2B65" w:rsidRDefault="00BA730D">
            <w:pPr>
              <w:pStyle w:val="DefaultValueCell"/>
            </w:pPr>
            <w:r>
              <w:t>5 000,00</w:t>
            </w:r>
          </w:p>
        </w:tc>
        <w:tc>
          <w:tcPr>
            <w:tcW w:w="500" w:type="pct"/>
            <w:shd w:val="clear" w:color="auto" w:fill="FFFFFF"/>
          </w:tcPr>
          <w:p w14:paraId="309DEB29" w14:textId="77777777" w:rsidR="009D2B65" w:rsidRDefault="00BA730D">
            <w:pPr>
              <w:pStyle w:val="DefaultValueCell"/>
            </w:pPr>
            <w:r>
              <w:t>8 500,00</w:t>
            </w:r>
          </w:p>
        </w:tc>
      </w:tr>
      <w:tr w:rsidR="009D2B65" w14:paraId="1D4E9E21" w14:textId="77777777">
        <w:tc>
          <w:tcPr>
            <w:tcW w:w="250" w:type="pct"/>
            <w:shd w:val="clear" w:color="auto" w:fill="E0E1E1"/>
          </w:tcPr>
          <w:p w14:paraId="59E3CB1B" w14:textId="77777777" w:rsidR="009D2B65" w:rsidRDefault="00BA730D">
            <w:pPr>
              <w:pStyle w:val="DefaultUniversalLevel3SectionRowKey"/>
            </w:pPr>
            <w:r>
              <w:t>926</w:t>
            </w:r>
          </w:p>
        </w:tc>
        <w:tc>
          <w:tcPr>
            <w:tcW w:w="250" w:type="pct"/>
            <w:shd w:val="clear" w:color="auto" w:fill="E0E1E1"/>
          </w:tcPr>
          <w:p w14:paraId="12F3B4FC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14:paraId="2A72E9C9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14:paraId="157F8D61" w14:textId="77777777" w:rsidR="009D2B65" w:rsidRDefault="00BA730D">
            <w:pPr>
              <w:pStyle w:val="DefaultUniversalLevel3SectionRowDescription"/>
            </w:pPr>
            <w:r>
              <w:t>Kultura fizyczna</w:t>
            </w:r>
          </w:p>
        </w:tc>
        <w:tc>
          <w:tcPr>
            <w:tcW w:w="500" w:type="pct"/>
            <w:shd w:val="clear" w:color="auto" w:fill="E0E1E1"/>
          </w:tcPr>
          <w:p w14:paraId="595F6F0B" w14:textId="77777777" w:rsidR="009D2B65" w:rsidRDefault="00BA730D">
            <w:pPr>
              <w:pStyle w:val="DefaultUniversalLevel3SectionRowValue"/>
            </w:pPr>
            <w:r>
              <w:t>133 570,00</w:t>
            </w:r>
          </w:p>
        </w:tc>
        <w:tc>
          <w:tcPr>
            <w:tcW w:w="500" w:type="pct"/>
            <w:shd w:val="clear" w:color="auto" w:fill="E0E1E1"/>
          </w:tcPr>
          <w:p w14:paraId="3D33EAAA" w14:textId="77777777" w:rsidR="009D2B65" w:rsidRDefault="00BA730D">
            <w:pPr>
              <w:pStyle w:val="DefaultUniversalLevel3SectionRowValue"/>
            </w:pPr>
            <w:r>
              <w:t>2 000,00</w:t>
            </w:r>
          </w:p>
        </w:tc>
        <w:tc>
          <w:tcPr>
            <w:tcW w:w="500" w:type="pct"/>
            <w:shd w:val="clear" w:color="auto" w:fill="E0E1E1"/>
          </w:tcPr>
          <w:p w14:paraId="0BBE444B" w14:textId="77777777" w:rsidR="009D2B65" w:rsidRDefault="00BA730D">
            <w:pPr>
              <w:pStyle w:val="DefaultUniversalLevel3SectionRowValue"/>
            </w:pPr>
            <w:r>
              <w:t>135 570,00</w:t>
            </w:r>
          </w:p>
        </w:tc>
      </w:tr>
      <w:tr w:rsidR="009D2B65" w14:paraId="3FC8E7B8" w14:textId="77777777">
        <w:tc>
          <w:tcPr>
            <w:tcW w:w="250" w:type="pct"/>
            <w:shd w:val="clear" w:color="auto" w:fill="F2F3F3"/>
          </w:tcPr>
          <w:p w14:paraId="6C152A42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14:paraId="030310C1" w14:textId="77777777" w:rsidR="009D2B65" w:rsidRDefault="00BA730D">
            <w:pPr>
              <w:pStyle w:val="DefaultUniversalLevel3ChapterRowKey"/>
            </w:pPr>
            <w:r>
              <w:t>92601</w:t>
            </w:r>
          </w:p>
        </w:tc>
        <w:tc>
          <w:tcPr>
            <w:tcW w:w="250" w:type="pct"/>
            <w:shd w:val="clear" w:color="auto" w:fill="F2F3F3"/>
          </w:tcPr>
          <w:p w14:paraId="27A66972" w14:textId="77777777" w:rsidR="009D2B65" w:rsidRDefault="009D2B65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14:paraId="36281023" w14:textId="77777777" w:rsidR="009D2B65" w:rsidRDefault="00BA730D">
            <w:pPr>
              <w:pStyle w:val="DefaultUniversalLevel3ChapterRowDescription"/>
            </w:pPr>
            <w:r>
              <w:t>Obiekty sportowe</w:t>
            </w:r>
          </w:p>
        </w:tc>
        <w:tc>
          <w:tcPr>
            <w:tcW w:w="500" w:type="pct"/>
            <w:shd w:val="clear" w:color="auto" w:fill="F2F3F3"/>
          </w:tcPr>
          <w:p w14:paraId="39FFD167" w14:textId="77777777" w:rsidR="009D2B65" w:rsidRDefault="00BA730D">
            <w:pPr>
              <w:pStyle w:val="DefaultUniversalLevel3ChapterRowValue"/>
            </w:pPr>
            <w:r>
              <w:t>12 300,00</w:t>
            </w:r>
          </w:p>
        </w:tc>
        <w:tc>
          <w:tcPr>
            <w:tcW w:w="500" w:type="pct"/>
            <w:shd w:val="clear" w:color="auto" w:fill="F2F3F3"/>
          </w:tcPr>
          <w:p w14:paraId="26112939" w14:textId="77777777" w:rsidR="009D2B65" w:rsidRDefault="00BA730D">
            <w:pPr>
              <w:pStyle w:val="DefaultUniversalLevel3ChapterRowValue"/>
            </w:pPr>
            <w:r>
              <w:t>2 000,00</w:t>
            </w:r>
          </w:p>
        </w:tc>
        <w:tc>
          <w:tcPr>
            <w:tcW w:w="500" w:type="pct"/>
            <w:shd w:val="clear" w:color="auto" w:fill="F2F3F3"/>
          </w:tcPr>
          <w:p w14:paraId="7B672A26" w14:textId="77777777" w:rsidR="009D2B65" w:rsidRDefault="00BA730D">
            <w:pPr>
              <w:pStyle w:val="DefaultUniversalLevel3ChapterRowValue"/>
            </w:pPr>
            <w:r>
              <w:t>14 300,00</w:t>
            </w:r>
          </w:p>
        </w:tc>
      </w:tr>
      <w:tr w:rsidR="009D2B65" w14:paraId="5F01B801" w14:textId="77777777">
        <w:tc>
          <w:tcPr>
            <w:tcW w:w="250" w:type="pct"/>
            <w:shd w:val="clear" w:color="auto" w:fill="FFFFFF"/>
          </w:tcPr>
          <w:p w14:paraId="196E57AF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3926A63F" w14:textId="77777777" w:rsidR="009D2B65" w:rsidRDefault="009D2B65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1AC49847" w14:textId="77777777" w:rsidR="009D2B65" w:rsidRDefault="00BA730D">
            <w:pPr>
              <w:pStyle w:val="DefaultKeyCell"/>
            </w:pPr>
            <w:r>
              <w:t>4260</w:t>
            </w:r>
          </w:p>
        </w:tc>
        <w:tc>
          <w:tcPr>
            <w:tcW w:w="2750" w:type="pct"/>
            <w:shd w:val="clear" w:color="auto" w:fill="FFFFFF"/>
          </w:tcPr>
          <w:p w14:paraId="0312AA06" w14:textId="77777777" w:rsidR="009D2B65" w:rsidRDefault="00BA730D">
            <w:pPr>
              <w:pStyle w:val="DefaultDescriptionCell"/>
            </w:pPr>
            <w:r>
              <w:t>Zakup energii</w:t>
            </w:r>
          </w:p>
        </w:tc>
        <w:tc>
          <w:tcPr>
            <w:tcW w:w="500" w:type="pct"/>
            <w:shd w:val="clear" w:color="auto" w:fill="FFFFFF"/>
          </w:tcPr>
          <w:p w14:paraId="7E114D91" w14:textId="77777777" w:rsidR="009D2B65" w:rsidRDefault="00BA730D">
            <w:pPr>
              <w:pStyle w:val="DefaultValueCell"/>
            </w:pPr>
            <w:r>
              <w:t>7 300,00</w:t>
            </w:r>
          </w:p>
        </w:tc>
        <w:tc>
          <w:tcPr>
            <w:tcW w:w="500" w:type="pct"/>
            <w:shd w:val="clear" w:color="auto" w:fill="FFFFFF"/>
          </w:tcPr>
          <w:p w14:paraId="78D9A604" w14:textId="77777777" w:rsidR="009D2B65" w:rsidRDefault="00BA730D">
            <w:pPr>
              <w:pStyle w:val="DefaultValueCell"/>
            </w:pPr>
            <w:r>
              <w:t>2 000,00</w:t>
            </w:r>
          </w:p>
        </w:tc>
        <w:tc>
          <w:tcPr>
            <w:tcW w:w="500" w:type="pct"/>
            <w:shd w:val="clear" w:color="auto" w:fill="FFFFFF"/>
          </w:tcPr>
          <w:p w14:paraId="50C2DF6A" w14:textId="77777777" w:rsidR="009D2B65" w:rsidRDefault="00BA730D">
            <w:pPr>
              <w:pStyle w:val="DefaultValueCell"/>
            </w:pPr>
            <w:r>
              <w:t>9 300,00</w:t>
            </w:r>
          </w:p>
        </w:tc>
      </w:tr>
      <w:tr w:rsidR="009D2B65" w14:paraId="0AD7F093" w14:textId="77777777">
        <w:tc>
          <w:tcPr>
            <w:tcW w:w="3500" w:type="pct"/>
            <w:gridSpan w:val="4"/>
            <w:shd w:val="clear" w:color="auto" w:fill="3C3F49"/>
          </w:tcPr>
          <w:p w14:paraId="5FFCD7AD" w14:textId="77777777" w:rsidR="009D2B65" w:rsidRDefault="00BA730D">
            <w:pPr>
              <w:pStyle w:val="DefaultFooterCaptionCell"/>
            </w:pPr>
            <w:r>
              <w:t>Razem</w:t>
            </w:r>
          </w:p>
        </w:tc>
        <w:tc>
          <w:tcPr>
            <w:tcW w:w="500" w:type="pct"/>
            <w:shd w:val="clear" w:color="auto" w:fill="FFFFFF"/>
          </w:tcPr>
          <w:p w14:paraId="01EAF579" w14:textId="77777777" w:rsidR="009D2B65" w:rsidRDefault="00BA730D">
            <w:pPr>
              <w:pStyle w:val="DefaultFooterValueCell"/>
            </w:pPr>
            <w:r>
              <w:t>37 448 959,08</w:t>
            </w:r>
          </w:p>
        </w:tc>
        <w:tc>
          <w:tcPr>
            <w:tcW w:w="500" w:type="pct"/>
            <w:shd w:val="clear" w:color="auto" w:fill="FFFFFF"/>
          </w:tcPr>
          <w:p w14:paraId="2DD7CC78" w14:textId="77777777" w:rsidR="009D2B65" w:rsidRDefault="00BA730D">
            <w:pPr>
              <w:pStyle w:val="DefaultFooterValueCell"/>
            </w:pPr>
            <w:r>
              <w:t>25 875,00</w:t>
            </w:r>
          </w:p>
        </w:tc>
        <w:tc>
          <w:tcPr>
            <w:tcW w:w="500" w:type="pct"/>
            <w:shd w:val="clear" w:color="auto" w:fill="FFFFFF"/>
          </w:tcPr>
          <w:p w14:paraId="4ACBE333" w14:textId="77777777" w:rsidR="009D2B65" w:rsidRDefault="00BA730D">
            <w:pPr>
              <w:pStyle w:val="DefaultFooterValueCell"/>
            </w:pPr>
            <w:r>
              <w:t>37 474 834,08</w:t>
            </w:r>
          </w:p>
        </w:tc>
      </w:tr>
    </w:tbl>
    <w:p w14:paraId="1934F11A" w14:textId="77777777" w:rsidR="009D2B65" w:rsidRDefault="009D2B65"/>
    <w:sectPr w:rsidR="009D2B65">
      <w:pgSz w:w="16838" w:h="11906" w:orient="landscape"/>
      <w:pgMar w:top="992" w:right="1020" w:bottom="992" w:left="10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D97D"/>
    <w:multiLevelType w:val="multilevel"/>
    <w:tmpl w:val="6B14798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" w15:restartNumberingAfterBreak="0">
    <w:nsid w:val="351D0A72"/>
    <w:multiLevelType w:val="multilevel"/>
    <w:tmpl w:val="3D347E5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" w15:restartNumberingAfterBreak="0">
    <w:nsid w:val="3948BBC2"/>
    <w:multiLevelType w:val="multilevel"/>
    <w:tmpl w:val="912A94F0"/>
    <w:lvl w:ilvl="0">
      <w:start w:val="1"/>
      <w:numFmt w:val="decimal"/>
      <w:lvlText w:val="%1)"/>
      <w:lvlJc w:val="left"/>
      <w:pPr>
        <w:ind w:left="709" w:hanging="425"/>
      </w:pPr>
    </w:lvl>
    <w:lvl w:ilvl="1">
      <w:start w:val="1"/>
      <w:numFmt w:val="lowerLetter"/>
      <w:lvlText w:val="%2)"/>
      <w:lvlJc w:val="left"/>
      <w:pPr>
        <w:ind w:left="1417" w:hanging="425"/>
      </w:pPr>
    </w:lvl>
    <w:lvl w:ilvl="2">
      <w:start w:val="1"/>
      <w:numFmt w:val="lowerRoman"/>
      <w:lvlText w:val="%3)"/>
      <w:lvlJc w:val="left"/>
      <w:pPr>
        <w:ind w:left="2126" w:hanging="425"/>
      </w:pPr>
    </w:lvl>
    <w:lvl w:ilvl="3">
      <w:start w:val="1"/>
      <w:numFmt w:val="lowerRoman"/>
      <w:lvlText w:val="%4)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3D91063F"/>
    <w:multiLevelType w:val="multilevel"/>
    <w:tmpl w:val="E40AE24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" w15:restartNumberingAfterBreak="0">
    <w:nsid w:val="684E52A6"/>
    <w:multiLevelType w:val="multilevel"/>
    <w:tmpl w:val="5A3C3EA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" w15:restartNumberingAfterBreak="0">
    <w:nsid w:val="7C8358DC"/>
    <w:multiLevelType w:val="multilevel"/>
    <w:tmpl w:val="C6B6CDB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65"/>
    <w:rsid w:val="005567B3"/>
    <w:rsid w:val="009D2B65"/>
    <w:rsid w:val="00BA730D"/>
    <w:rsid w:val="00CC3762"/>
    <w:rsid w:val="00E70F52"/>
    <w:rsid w:val="00F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9AD3"/>
  <w15:docId w15:val="{6D1D2F4E-7B3B-42DF-9DFF-8B246BC7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6" w:lineRule="auto"/>
      <w:jc w:val="both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uiPriority w:val="10"/>
    <w:qFormat/>
    <w:pPr>
      <w:keepNext/>
      <w:spacing w:before="160" w:after="320" w:line="276" w:lineRule="auto"/>
      <w:jc w:val="center"/>
    </w:pPr>
    <w:rPr>
      <w:rFonts w:ascii="Times New Roman" w:hAnsi="Times New Roman" w:cs="Times New Roman"/>
      <w:b/>
      <w:sz w:val="34"/>
      <w:szCs w:val="34"/>
    </w:rPr>
  </w:style>
  <w:style w:type="paragraph" w:customStyle="1" w:styleId="Break">
    <w:name w:val="Break"/>
    <w:pPr>
      <w:spacing w:after="160" w:line="276" w:lineRule="auto"/>
      <w:jc w:val="both"/>
    </w:pPr>
    <w:rPr>
      <w:rFonts w:ascii="Times New Roman" w:hAnsi="Times New Roman" w:cs="Times New Roman"/>
    </w:rPr>
  </w:style>
  <w:style w:type="paragraph" w:customStyle="1" w:styleId="Heading1">
    <w:name w:val="Heading1"/>
    <w:pPr>
      <w:keepNext/>
      <w:spacing w:after="160"/>
      <w:contextualSpacing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ListParagraph">
    <w:name w:val="ListParagraph"/>
    <w:basedOn w:val="Normalny"/>
    <w:pPr>
      <w:contextualSpacing/>
      <w:jc w:val="left"/>
    </w:pPr>
  </w:style>
  <w:style w:type="paragraph" w:customStyle="1" w:styleId="OrdinanceTitle">
    <w:name w:val="Ordinance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OrdinanceFooter">
    <w:name w:val="OrdinanceFooter"/>
    <w:pPr>
      <w:keepNext/>
      <w:spacing w:after="160" w:line="276" w:lineRule="auto"/>
      <w:jc w:val="right"/>
    </w:pPr>
    <w:rPr>
      <w:rFonts w:ascii="Times New Roman" w:hAnsi="Times New Roman" w:cs="Times New Roman"/>
    </w:rPr>
  </w:style>
  <w:style w:type="paragraph" w:customStyle="1" w:styleId="ResolutionTitle">
    <w:name w:val="Resolution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ResolutionRightTitle">
    <w:name w:val="ResolutionRightTitle"/>
    <w:pPr>
      <w:keepNext/>
      <w:spacing w:after="160" w:line="276" w:lineRule="auto"/>
      <w:contextualSpacing/>
      <w:jc w:val="right"/>
    </w:pPr>
    <w:rPr>
      <w:rFonts w:ascii="Times New Roman" w:hAnsi="Times New Roman" w:cs="Times New Roman"/>
    </w:rPr>
  </w:style>
  <w:style w:type="paragraph" w:customStyle="1" w:styleId="ResolutionParagraphSymbolCenter">
    <w:name w:val="ResolutionParagraphSymbolCenter"/>
    <w:pPr>
      <w:keepNext/>
      <w:spacing w:after="160"/>
      <w:jc w:val="center"/>
    </w:pPr>
    <w:rPr>
      <w:rFonts w:ascii="Times New Roman" w:hAnsi="Times New Roman" w:cs="Times New Roman"/>
    </w:rPr>
  </w:style>
  <w:style w:type="paragraph" w:customStyle="1" w:styleId="ParagraphLeftAlign">
    <w:name w:val="ParagraphLeftAlign"/>
    <w:pPr>
      <w:spacing w:after="160" w:line="276" w:lineRule="auto"/>
    </w:pPr>
    <w:rPr>
      <w:rFonts w:ascii="Times New Roman" w:hAnsi="Times New Roman" w:cs="Times New Roman"/>
    </w:rPr>
  </w:style>
  <w:style w:type="paragraph" w:customStyle="1" w:styleId="Section">
    <w:name w:val="Section"/>
    <w:basedOn w:val="Normalny"/>
    <w:pPr>
      <w:jc w:val="left"/>
    </w:pPr>
    <w:rPr>
      <w:b/>
      <w:u w:val="single"/>
    </w:rPr>
  </w:style>
  <w:style w:type="paragraph" w:customStyle="1" w:styleId="SectionList">
    <w:name w:val="SectionList"/>
    <w:basedOn w:val="ListParagraph"/>
    <w:rPr>
      <w:b/>
    </w:rPr>
  </w:style>
  <w:style w:type="paragraph" w:customStyle="1" w:styleId="Chapter">
    <w:name w:val="Chapter"/>
    <w:basedOn w:val="Normalny"/>
    <w:pPr>
      <w:ind w:left="709"/>
      <w:jc w:val="left"/>
    </w:pPr>
  </w:style>
  <w:style w:type="paragraph" w:customStyle="1" w:styleId="FinancialPlanTableUnit">
    <w:name w:val="FinancialPlanTableUnit"/>
    <w:pPr>
      <w:keepNext/>
      <w:spacing w:after="160" w:line="276" w:lineRule="auto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FinancialPlanHeaderStart">
    <w:name w:val="FinancialPlanHeaderStart"/>
    <w:pPr>
      <w:keepNext/>
      <w:spacing w:after="160" w:line="276" w:lineRule="auto"/>
      <w:contextualSpacing/>
      <w:jc w:val="right"/>
    </w:pPr>
    <w:rPr>
      <w:rFonts w:ascii="Times New Roman" w:hAnsi="Times New Roman" w:cs="Times New Roman"/>
    </w:rPr>
  </w:style>
  <w:style w:type="paragraph" w:customStyle="1" w:styleId="FinancialPlanHeaderMiddle">
    <w:name w:val="FinancialPlanHeaderMiddle"/>
    <w:pPr>
      <w:keepNext/>
      <w:spacing w:after="160" w:line="276" w:lineRule="auto"/>
      <w:ind w:firstLine="340"/>
      <w:contextualSpacing/>
    </w:pPr>
    <w:rPr>
      <w:rFonts w:ascii="Times New Roman" w:hAnsi="Times New Roman" w:cs="Times New Roman"/>
    </w:rPr>
  </w:style>
  <w:style w:type="paragraph" w:customStyle="1" w:styleId="FinancialPlanHeaderEnding">
    <w:name w:val="FinancialPlanHeaderEnding"/>
    <w:pPr>
      <w:keepNext/>
      <w:spacing w:after="160" w:line="276" w:lineRule="auto"/>
      <w:jc w:val="right"/>
    </w:pPr>
    <w:rPr>
      <w:rFonts w:ascii="Times New Roman" w:hAnsi="Times New Roman" w:cs="Times New Roman"/>
    </w:rPr>
  </w:style>
  <w:style w:type="paragraph" w:customStyle="1" w:styleId="DefaultBaseCell">
    <w:name w:val="Default_BaseCell"/>
    <w:basedOn w:val="Normalny"/>
    <w:pPr>
      <w:spacing w:before="17" w:after="17"/>
      <w:ind w:left="113" w:right="113"/>
      <w:jc w:val="center"/>
    </w:pPr>
    <w:rPr>
      <w:sz w:val="15"/>
      <w:szCs w:val="15"/>
    </w:rPr>
  </w:style>
  <w:style w:type="paragraph" w:customStyle="1" w:styleId="DefaultKeyCell">
    <w:name w:val="Default_KeyCell"/>
    <w:basedOn w:val="DefaultBaseCell"/>
  </w:style>
  <w:style w:type="paragraph" w:customStyle="1" w:styleId="DefaultDescriptionCell">
    <w:name w:val="Default_DescriptionCell"/>
    <w:basedOn w:val="DefaultBaseCell"/>
    <w:pPr>
      <w:jc w:val="left"/>
    </w:pPr>
  </w:style>
  <w:style w:type="paragraph" w:customStyle="1" w:styleId="DefaultValueCell">
    <w:name w:val="Default_ValueCell"/>
    <w:basedOn w:val="DefaultBaseCell"/>
    <w:pPr>
      <w:jc w:val="right"/>
    </w:pPr>
  </w:style>
  <w:style w:type="paragraph" w:customStyle="1" w:styleId="DefaultHeadingCell">
    <w:name w:val="Default_HeadingCell"/>
    <w:basedOn w:val="DefaultBaseCell"/>
    <w:pPr>
      <w:spacing w:before="113" w:after="113"/>
    </w:pPr>
    <w:rPr>
      <w:b/>
      <w:color w:val="FFFFFF"/>
    </w:rPr>
  </w:style>
  <w:style w:type="paragraph" w:customStyle="1" w:styleId="DefaultFooterCaptionCell">
    <w:name w:val="Default_FooterCaptionCell"/>
    <w:basedOn w:val="DefaultBaseCell"/>
    <w:pPr>
      <w:jc w:val="right"/>
    </w:pPr>
    <w:rPr>
      <w:b/>
      <w:color w:val="FFFFFF"/>
    </w:rPr>
  </w:style>
  <w:style w:type="paragraph" w:customStyle="1" w:styleId="DefaultFooterValueCell">
    <w:name w:val="Default_FooterValueCell"/>
    <w:basedOn w:val="DefaultBaseCell"/>
    <w:pPr>
      <w:jc w:val="right"/>
    </w:pPr>
    <w:rPr>
      <w:b/>
    </w:rPr>
  </w:style>
  <w:style w:type="paragraph" w:customStyle="1" w:styleId="DefaultUniversalLevel1SectionRowKey">
    <w:name w:val="Default_Universal_Level1_SectionRow_Key"/>
    <w:basedOn w:val="DefaultKeyCell"/>
  </w:style>
  <w:style w:type="paragraph" w:customStyle="1" w:styleId="DefaultUniversalLevel1SectionRowDescription">
    <w:name w:val="Default_Universal_Level1_SectionRow_Description"/>
    <w:basedOn w:val="DefaultDescriptionCell"/>
  </w:style>
  <w:style w:type="paragraph" w:customStyle="1" w:styleId="DefaultUniversalLevel1SectionRowValue">
    <w:name w:val="Default_Universal_Level1_SectionRow_Value"/>
    <w:basedOn w:val="DefaultValueCell"/>
  </w:style>
  <w:style w:type="paragraph" w:customStyle="1" w:styleId="DefaultUniversalLevel2SectionRowKey">
    <w:name w:val="Default_Universal_Level2_SectionRow_Key"/>
    <w:basedOn w:val="DefaultKeyCell"/>
    <w:rPr>
      <w:b/>
    </w:rPr>
  </w:style>
  <w:style w:type="paragraph" w:customStyle="1" w:styleId="DefaultUniversalLevel2SectionRowDescription">
    <w:name w:val="Default_Universal_Level2_SectionRow_Description"/>
    <w:basedOn w:val="DefaultDescriptionCell"/>
    <w:rPr>
      <w:b/>
    </w:rPr>
  </w:style>
  <w:style w:type="paragraph" w:customStyle="1" w:styleId="DefaultUniversalLevel2SectionRowValue">
    <w:name w:val="Default_Universal_Level2_SectionRow_Value"/>
    <w:basedOn w:val="DefaultValueCell"/>
    <w:rPr>
      <w:b/>
    </w:rPr>
  </w:style>
  <w:style w:type="paragraph" w:customStyle="1" w:styleId="DefaultUniversalLevel2ChapterRowKey">
    <w:name w:val="Default_Universal_Level2_ChapterRow_Key"/>
    <w:basedOn w:val="DefaultKeyCell"/>
  </w:style>
  <w:style w:type="paragraph" w:customStyle="1" w:styleId="DefaultUniversalLevel2ChapterRowDescription">
    <w:name w:val="Default_Universal_Level2_ChapterRow_Description"/>
    <w:basedOn w:val="DefaultDescriptionCell"/>
  </w:style>
  <w:style w:type="paragraph" w:customStyle="1" w:styleId="DefaultUniversalLevel2ChapterRowValue">
    <w:name w:val="Default_Universal_Level2_ChapterRow_Value"/>
    <w:basedOn w:val="DefaultValueCell"/>
  </w:style>
  <w:style w:type="paragraph" w:customStyle="1" w:styleId="DefaultUniversalLevel3SectionRowKey">
    <w:name w:val="Default_Universal_Level3_SectionRow_Key"/>
    <w:basedOn w:val="DefaultKeyCell"/>
    <w:rPr>
      <w:b/>
    </w:rPr>
  </w:style>
  <w:style w:type="paragraph" w:customStyle="1" w:styleId="DefaultUniversalLevel3SectionRowDescription">
    <w:name w:val="Default_Universal_Level3_SectionRow_Description"/>
    <w:basedOn w:val="DefaultDescriptionCell"/>
    <w:rPr>
      <w:b/>
    </w:rPr>
  </w:style>
  <w:style w:type="paragraph" w:customStyle="1" w:styleId="DefaultUniversalLevel3SectionRowValue">
    <w:name w:val="Default_Universal_Level3_SectionRow_Value"/>
    <w:basedOn w:val="DefaultValueCell"/>
    <w:rPr>
      <w:b/>
    </w:rPr>
  </w:style>
  <w:style w:type="paragraph" w:customStyle="1" w:styleId="DefaultUniversalLevel3ChapterRowKey">
    <w:name w:val="Default_Universal_Level3_ChapterRow_Key"/>
    <w:basedOn w:val="DefaultKeyCell"/>
    <w:rPr>
      <w:b/>
    </w:rPr>
  </w:style>
  <w:style w:type="paragraph" w:customStyle="1" w:styleId="DefaultUniversalLevel3ChapterRowDescription">
    <w:name w:val="Default_Universal_Level3_ChapterRow_Description"/>
    <w:basedOn w:val="DefaultDescriptionCell"/>
    <w:rPr>
      <w:b/>
    </w:rPr>
  </w:style>
  <w:style w:type="paragraph" w:customStyle="1" w:styleId="DefaultUniversalLevel3ChapterRowValue">
    <w:name w:val="Default_Universal_Level3_ChapterRow_Value"/>
    <w:basedOn w:val="DefaultValueCell"/>
    <w:rPr>
      <w:b/>
    </w:rPr>
  </w:style>
  <w:style w:type="paragraph" w:customStyle="1" w:styleId="DefaultGrantsFooterCaptionCell">
    <w:name w:val="Default_Grants_FooterCaptionCell"/>
    <w:basedOn w:val="DefaultFooterCaptionCell"/>
    <w:pPr>
      <w:ind w:left="57" w:right="57"/>
    </w:pPr>
  </w:style>
  <w:style w:type="paragraph" w:customStyle="1" w:styleId="DefaultGrantsFooterValueCell">
    <w:name w:val="Default_Grants_FooterValueCell"/>
    <w:basedOn w:val="DefaultFooterValueCell"/>
    <w:pPr>
      <w:ind w:left="57" w:right="57"/>
    </w:pPr>
  </w:style>
  <w:style w:type="paragraph" w:customStyle="1" w:styleId="DefaultGrantsHeadingCell">
    <w:name w:val="Default_Grants_HeadingCell"/>
    <w:basedOn w:val="DefaultHeadingCell"/>
    <w:pPr>
      <w:spacing w:before="57" w:after="57"/>
      <w:ind w:left="57" w:right="57"/>
    </w:pPr>
  </w:style>
  <w:style w:type="paragraph" w:customStyle="1" w:styleId="DefaultGrantsCell">
    <w:name w:val="Default_Grants_Cell"/>
    <w:basedOn w:val="DefaultBaseCell"/>
    <w:pPr>
      <w:ind w:left="57" w:right="57"/>
    </w:pPr>
  </w:style>
  <w:style w:type="paragraph" w:customStyle="1" w:styleId="DefaultGrantsDescriptionCell">
    <w:name w:val="Default_Grants_DescriptionCell"/>
    <w:basedOn w:val="DefaultDescriptionCell"/>
    <w:pPr>
      <w:ind w:left="57" w:right="57"/>
    </w:pPr>
  </w:style>
  <w:style w:type="paragraph" w:customStyle="1" w:styleId="DefaultGrantsValueCell">
    <w:name w:val="Default_Grants_ValueCell"/>
    <w:basedOn w:val="DefaultValueCell"/>
    <w:pPr>
      <w:ind w:left="57" w:right="57"/>
    </w:pPr>
  </w:style>
  <w:style w:type="paragraph" w:customStyle="1" w:styleId="DefaultGroupedOutgoingsLevel1BaseCell">
    <w:name w:val="Default_GroupedOutgoings_Level1_BaseCell"/>
    <w:basedOn w:val="Normalny"/>
    <w:pPr>
      <w:spacing w:before="6" w:after="6" w:line="240" w:lineRule="auto"/>
      <w:ind w:left="28" w:right="28"/>
      <w:jc w:val="center"/>
    </w:pPr>
    <w:rPr>
      <w:sz w:val="10"/>
      <w:szCs w:val="10"/>
    </w:rPr>
  </w:style>
  <w:style w:type="paragraph" w:customStyle="1" w:styleId="DefaultGroupedOutgoingsLevel1FooterCaptionCell">
    <w:name w:val="Default_GroupedOutgoings_Level1_FooterCaptionCell"/>
    <w:basedOn w:val="DefaultGroupedOutgoingsLevel1BaseCell"/>
    <w:pPr>
      <w:jc w:val="right"/>
    </w:pPr>
    <w:rPr>
      <w:b/>
      <w:color w:val="FFFFFF"/>
    </w:rPr>
  </w:style>
  <w:style w:type="paragraph" w:customStyle="1" w:styleId="DefaultGroupedOutgoingsLevel1FooterValueCell">
    <w:name w:val="Default_GroupedOutgoings_Level1_FooterValueCell"/>
    <w:basedOn w:val="DefaultGroupedOutgoingsLevel1BaseCell"/>
    <w:pPr>
      <w:jc w:val="right"/>
    </w:pPr>
    <w:rPr>
      <w:b/>
    </w:rPr>
  </w:style>
  <w:style w:type="paragraph" w:customStyle="1" w:styleId="DefaultGroupedOutgoingsLevel1HeadingCell">
    <w:name w:val="Default_GroupedOutgoings_Level1_HeadingCell"/>
    <w:basedOn w:val="DefaultGroupedOutgoingsLevel1BaseCell"/>
    <w:rPr>
      <w:b/>
      <w:color w:val="FFFFFF"/>
    </w:rPr>
  </w:style>
  <w:style w:type="paragraph" w:customStyle="1" w:styleId="DefaultGroupedOutgoingsLevel1ValueCell">
    <w:name w:val="Default_GroupedOutgoings_Level1_ValueCell"/>
    <w:basedOn w:val="DefaultGroupedOutgoingsLevel1BaseCell"/>
    <w:pPr>
      <w:jc w:val="right"/>
    </w:pPr>
  </w:style>
  <w:style w:type="paragraph" w:customStyle="1" w:styleId="DefaultGroupedOutgoingsLevel1SectionRowSection">
    <w:name w:val="Default_GroupedOutgoings_Level1_SectionRow_Section"/>
    <w:basedOn w:val="DefaultGroupedOutgoingsLevel1BaseCell"/>
  </w:style>
  <w:style w:type="paragraph" w:customStyle="1" w:styleId="DefaultGroupedOutgoingsLevel1SectionRowDescription">
    <w:name w:val="Default_GroupedOutgoings_Level1_SectionRow_Description"/>
    <w:basedOn w:val="DefaultGroupedOutgoingsLevel1BaseCell"/>
    <w:pPr>
      <w:jc w:val="left"/>
    </w:pPr>
  </w:style>
  <w:style w:type="paragraph" w:customStyle="1" w:styleId="DefaultGroupedOutgoingsLevel1SectionRowValue">
    <w:name w:val="Default_GroupedOutgoings_Level1_SectionRow_Value"/>
    <w:basedOn w:val="DefaultGroupedOutgoingsLevel1BaseCell"/>
    <w:pPr>
      <w:jc w:val="right"/>
    </w:pPr>
  </w:style>
  <w:style w:type="paragraph" w:customStyle="1" w:styleId="DefaultGroupedOutgoingsLevel2BaseCell">
    <w:name w:val="Default_GroupedOutgoings_Level2_BaseCell"/>
    <w:basedOn w:val="Normalny"/>
    <w:pPr>
      <w:spacing w:before="6" w:after="6" w:line="240" w:lineRule="auto"/>
      <w:ind w:left="28" w:right="28"/>
      <w:jc w:val="center"/>
    </w:pPr>
    <w:rPr>
      <w:sz w:val="10"/>
      <w:szCs w:val="10"/>
    </w:rPr>
  </w:style>
  <w:style w:type="paragraph" w:customStyle="1" w:styleId="DefaultGroupedOutgoingsLevel2FooterCaptionCell">
    <w:name w:val="Default_GroupedOutgoings_Level2_FooterCaptionCell"/>
    <w:basedOn w:val="DefaultGroupedOutgoingsLevel2BaseCell"/>
    <w:pPr>
      <w:jc w:val="right"/>
    </w:pPr>
    <w:rPr>
      <w:b/>
      <w:color w:val="FFFFFF"/>
    </w:rPr>
  </w:style>
  <w:style w:type="paragraph" w:customStyle="1" w:styleId="DefaultGroupedOutgoingsLevel2FooterValueCell">
    <w:name w:val="Default_GroupedOutgoings_Level2_FooterValueCell"/>
    <w:basedOn w:val="DefaultGroupedOutgoingsLevel2BaseCell"/>
    <w:pPr>
      <w:jc w:val="right"/>
    </w:pPr>
    <w:rPr>
      <w:b/>
    </w:rPr>
  </w:style>
  <w:style w:type="paragraph" w:customStyle="1" w:styleId="DefaultGroupedOutgoingsLevel2HeadingCell">
    <w:name w:val="Default_GroupedOutgoings_Level2_HeadingCell"/>
    <w:basedOn w:val="DefaultGroupedOutgoingsLevel2BaseCell"/>
    <w:rPr>
      <w:b/>
      <w:color w:val="FFFFFF"/>
    </w:rPr>
  </w:style>
  <w:style w:type="paragraph" w:customStyle="1" w:styleId="DefaultGroupedOutgoingsLevel2ValueCell">
    <w:name w:val="Default_GroupedOutgoings_Level2_ValueCell"/>
    <w:basedOn w:val="DefaultGroupedOutgoingsLevel2BaseCell"/>
    <w:pPr>
      <w:jc w:val="right"/>
    </w:pPr>
  </w:style>
  <w:style w:type="paragraph" w:customStyle="1" w:styleId="DefaultGroupedOutgoingsLevel2SectionRowSection">
    <w:name w:val="Default_GroupedOutgoings_Level2_SectionRow_Section"/>
    <w:basedOn w:val="DefaultGroupedOutgoingsLevel2BaseCell"/>
    <w:rPr>
      <w:b/>
    </w:rPr>
  </w:style>
  <w:style w:type="paragraph" w:customStyle="1" w:styleId="DefaultGroupedOutgoingsLevel2SectionRowDescription">
    <w:name w:val="Default_GroupedOutgoings_Level2_SectionRow_Description"/>
    <w:basedOn w:val="DefaultGroupedOutgoingsLevel2BaseCell"/>
    <w:pPr>
      <w:jc w:val="left"/>
    </w:pPr>
    <w:rPr>
      <w:b/>
    </w:rPr>
  </w:style>
  <w:style w:type="paragraph" w:customStyle="1" w:styleId="DefaultGroupedOutgoingsLevel2SectionRowValue">
    <w:name w:val="Default_GroupedOutgoings_Level2_SectionRow_Value"/>
    <w:basedOn w:val="DefaultGroupedOutgoingsLevel2BaseCell"/>
    <w:pPr>
      <w:jc w:val="right"/>
    </w:pPr>
    <w:rPr>
      <w:b/>
    </w:rPr>
  </w:style>
  <w:style w:type="paragraph" w:customStyle="1" w:styleId="DefaultGroupedOutgoingsLevel2ChapterRowChapter">
    <w:name w:val="Default_GroupedOutgoings_Level2_ChapterRow_Chapter"/>
    <w:basedOn w:val="DefaultGroupedOutgoingsLevel2BaseCell"/>
  </w:style>
  <w:style w:type="paragraph" w:customStyle="1" w:styleId="DefaultGroupedOutgoingsLevel2ChapterRowDescription">
    <w:name w:val="Default_GroupedOutgoings_Level2_ChapterRow_Description"/>
    <w:basedOn w:val="DefaultGroupedOutgoingsLevel2BaseCell"/>
    <w:pPr>
      <w:jc w:val="left"/>
    </w:pPr>
  </w:style>
  <w:style w:type="paragraph" w:customStyle="1" w:styleId="DefaultGroupedOutgoingsLevel2ChapterRowValue">
    <w:name w:val="Default_GroupedOutgoings_Level2_ChapterRow_Value"/>
    <w:basedOn w:val="DefaultGroupedOutgoingsLevel2BaseCell"/>
    <w:pPr>
      <w:jc w:val="right"/>
    </w:pPr>
  </w:style>
  <w:style w:type="paragraph" w:customStyle="1" w:styleId="DefaultGroupedOutgoingsLevel3BaseCell">
    <w:name w:val="Default_GroupedOutgoings_Level3_BaseCell"/>
    <w:basedOn w:val="Normalny"/>
    <w:pPr>
      <w:spacing w:before="6" w:after="6" w:line="240" w:lineRule="auto"/>
      <w:ind w:left="28" w:right="28"/>
      <w:jc w:val="center"/>
    </w:pPr>
    <w:rPr>
      <w:sz w:val="10"/>
      <w:szCs w:val="10"/>
    </w:rPr>
  </w:style>
  <w:style w:type="paragraph" w:customStyle="1" w:styleId="DefaultGroupedOutgoingsLevel3FooterCaptionCell">
    <w:name w:val="Default_GroupedOutgoings_Level3_FooterCaptionCell"/>
    <w:basedOn w:val="DefaultGroupedOutgoingsLevel3BaseCell"/>
    <w:pPr>
      <w:jc w:val="right"/>
    </w:pPr>
    <w:rPr>
      <w:b/>
      <w:color w:val="FFFFFF"/>
    </w:rPr>
  </w:style>
  <w:style w:type="paragraph" w:customStyle="1" w:styleId="DefaultGroupedOutgoingsLevel3FooterValueCell">
    <w:name w:val="Default_GroupedOutgoings_Level3_FooterValueCell"/>
    <w:basedOn w:val="DefaultGroupedOutgoingsLevel3BaseCell"/>
    <w:pPr>
      <w:jc w:val="right"/>
    </w:pPr>
    <w:rPr>
      <w:b/>
    </w:rPr>
  </w:style>
  <w:style w:type="paragraph" w:customStyle="1" w:styleId="DefaultGroupedOutgoingsLevel3HeadingCell">
    <w:name w:val="Default_GroupedOutgoings_Level3_HeadingCell"/>
    <w:basedOn w:val="DefaultGroupedOutgoingsLevel3BaseCell"/>
    <w:rPr>
      <w:b/>
      <w:color w:val="FFFFFF"/>
    </w:rPr>
  </w:style>
  <w:style w:type="paragraph" w:customStyle="1" w:styleId="DefaultGroupedOutgoingsLevel3ValueCell">
    <w:name w:val="Default_GroupedOutgoings_Level3_ValueCell"/>
    <w:basedOn w:val="DefaultGroupedOutgoingsLevel3BaseCell"/>
    <w:pPr>
      <w:jc w:val="right"/>
    </w:pPr>
  </w:style>
  <w:style w:type="paragraph" w:customStyle="1" w:styleId="DefaultGroupedOutgoingsLevel3SectionRowSection">
    <w:name w:val="Default_GroupedOutgoings_Level3_SectionRow_Section"/>
    <w:basedOn w:val="DefaultGroupedOutgoingsLevel3BaseCell"/>
    <w:rPr>
      <w:b/>
    </w:rPr>
  </w:style>
  <w:style w:type="paragraph" w:customStyle="1" w:styleId="DefaultGroupedOutgoingsLevel3SectionRowDescription">
    <w:name w:val="Default_GroupedOutgoings_Level3_SectionRow_Description"/>
    <w:basedOn w:val="DefaultGroupedOutgoingsLevel3BaseCell"/>
    <w:pPr>
      <w:jc w:val="left"/>
    </w:pPr>
    <w:rPr>
      <w:b/>
    </w:rPr>
  </w:style>
  <w:style w:type="paragraph" w:customStyle="1" w:styleId="DefaultGroupedOutgoingsLevel3SectionRowValue">
    <w:name w:val="Default_GroupedOutgoings_Level3_SectionRow_Value"/>
    <w:basedOn w:val="DefaultGroupedOutgoingsLevel3BaseCell"/>
    <w:pPr>
      <w:jc w:val="right"/>
    </w:pPr>
    <w:rPr>
      <w:b/>
    </w:rPr>
  </w:style>
  <w:style w:type="paragraph" w:customStyle="1" w:styleId="DefaultGroupedOutgoingsLevel3ChapterRowChapter">
    <w:name w:val="Default_GroupedOutgoings_Level3_ChapterRow_Chapter"/>
    <w:basedOn w:val="DefaultGroupedOutgoingsLevel3BaseCell"/>
    <w:rPr>
      <w:b/>
    </w:rPr>
  </w:style>
  <w:style w:type="paragraph" w:customStyle="1" w:styleId="DefaultGroupedOutgoingsLevel3ChapterRowDescription">
    <w:name w:val="Default_GroupedOutgoings_Level3_ChapterRow_Description"/>
    <w:basedOn w:val="DefaultGroupedOutgoingsLevel3BaseCell"/>
    <w:pPr>
      <w:jc w:val="left"/>
    </w:pPr>
    <w:rPr>
      <w:b/>
    </w:rPr>
  </w:style>
  <w:style w:type="paragraph" w:customStyle="1" w:styleId="DefaultGroupedOutgoingsLevel3ChapterRowValue">
    <w:name w:val="Default_GroupedOutgoings_Level3_ChapterRow_Value"/>
    <w:basedOn w:val="DefaultGroupedOutgoingsLevel3BaseCell"/>
    <w:pPr>
      <w:jc w:val="right"/>
    </w:pPr>
    <w:rPr>
      <w:b/>
    </w:rPr>
  </w:style>
  <w:style w:type="paragraph" w:customStyle="1" w:styleId="DefaultGroupedOutgoingsLevel3LeafRowLeaf">
    <w:name w:val="Default_GroupedOutgoings_Level3_LeafRow_Leaf"/>
    <w:basedOn w:val="DefaultGroupedOutgoingsLevel3BaseCell"/>
  </w:style>
  <w:style w:type="paragraph" w:customStyle="1" w:styleId="DefaultGroupedOutgoingsLevel3LeafRowDescription">
    <w:name w:val="Default_GroupedOutgoings_Level3_LeafRow_Description"/>
    <w:basedOn w:val="DefaultGroupedOutgoingsLevel3BaseCell"/>
    <w:pPr>
      <w:jc w:val="left"/>
    </w:pPr>
  </w:style>
  <w:style w:type="paragraph" w:customStyle="1" w:styleId="DefaultGroupedOutgoingsLevel3LeafRowValue">
    <w:name w:val="Default_GroupedOutgoings_Level3_LeafRow_Value"/>
    <w:basedOn w:val="DefaultGroupedOutgoingsLevel3BaseCell"/>
    <w:pPr>
      <w:jc w:val="right"/>
    </w:pPr>
  </w:style>
  <w:style w:type="paragraph" w:customStyle="1" w:styleId="DefaultExplanationChangesTitleRowCell">
    <w:name w:val="Default_ExplanationChanges_TitleRowCell"/>
    <w:basedOn w:val="DefaultBaseCell"/>
    <w:pPr>
      <w:jc w:val="left"/>
    </w:pPr>
  </w:style>
  <w:style w:type="paragraph" w:customStyle="1" w:styleId="DefaultExplanationChangesSectionRowCell">
    <w:name w:val="Default_ExplanationChanges_SectionRowCell"/>
    <w:basedOn w:val="DefaultBaseCell"/>
    <w:pPr>
      <w:jc w:val="right"/>
    </w:pPr>
  </w:style>
  <w:style w:type="paragraph" w:customStyle="1" w:styleId="EcoBaseCell">
    <w:name w:val="Eco_BaseCell"/>
    <w:basedOn w:val="Normalny"/>
    <w:pPr>
      <w:spacing w:before="17" w:after="17"/>
      <w:ind w:left="113" w:right="113"/>
      <w:jc w:val="center"/>
    </w:pPr>
    <w:rPr>
      <w:sz w:val="15"/>
      <w:szCs w:val="15"/>
    </w:rPr>
  </w:style>
  <w:style w:type="paragraph" w:customStyle="1" w:styleId="EcoKeyCell">
    <w:name w:val="Eco_KeyCell"/>
    <w:basedOn w:val="EcoBaseCell"/>
  </w:style>
  <w:style w:type="paragraph" w:customStyle="1" w:styleId="EcoDescriptionCell">
    <w:name w:val="Eco_DescriptionCell"/>
    <w:basedOn w:val="EcoBaseCell"/>
    <w:pPr>
      <w:jc w:val="left"/>
    </w:pPr>
  </w:style>
  <w:style w:type="paragraph" w:customStyle="1" w:styleId="EcoValueCell">
    <w:name w:val="Eco_ValueCell"/>
    <w:basedOn w:val="EcoBaseCell"/>
    <w:pPr>
      <w:jc w:val="right"/>
    </w:pPr>
  </w:style>
  <w:style w:type="paragraph" w:customStyle="1" w:styleId="EcoHeadingCell">
    <w:name w:val="Eco_HeadingCell"/>
    <w:basedOn w:val="EcoBaseCell"/>
    <w:pPr>
      <w:spacing w:before="113" w:after="113"/>
    </w:pPr>
    <w:rPr>
      <w:b/>
      <w:color w:val="000000"/>
    </w:rPr>
  </w:style>
  <w:style w:type="paragraph" w:customStyle="1" w:styleId="EcoFooterCaptionCell">
    <w:name w:val="Eco_FooterCaptionCell"/>
    <w:basedOn w:val="EcoBaseCell"/>
    <w:pPr>
      <w:jc w:val="right"/>
    </w:pPr>
    <w:rPr>
      <w:b/>
      <w:color w:val="000000"/>
    </w:rPr>
  </w:style>
  <w:style w:type="paragraph" w:customStyle="1" w:styleId="EcoFooterValueCell">
    <w:name w:val="Eco_FooterValueCell"/>
    <w:basedOn w:val="EcoBaseCell"/>
    <w:pPr>
      <w:jc w:val="right"/>
    </w:pPr>
    <w:rPr>
      <w:b/>
    </w:rPr>
  </w:style>
  <w:style w:type="paragraph" w:customStyle="1" w:styleId="EcoUniversalLevel1SectionRowKey">
    <w:name w:val="Eco_Universal_Level1_SectionRow_Key"/>
    <w:basedOn w:val="EcoKeyCell"/>
  </w:style>
  <w:style w:type="paragraph" w:customStyle="1" w:styleId="EcoUniversalLevel1SectionRowDescription">
    <w:name w:val="Eco_Universal_Level1_SectionRow_Description"/>
    <w:basedOn w:val="EcoDescriptionCell"/>
  </w:style>
  <w:style w:type="paragraph" w:customStyle="1" w:styleId="EcoUniversalLevel1SectionRowValue">
    <w:name w:val="Eco_Universal_Level1_SectionRow_Value"/>
    <w:basedOn w:val="EcoValueCell"/>
  </w:style>
  <w:style w:type="paragraph" w:customStyle="1" w:styleId="EcoUniversalLevel2SectionRowKey">
    <w:name w:val="Eco_Universal_Level2_SectionRow_Key"/>
    <w:basedOn w:val="EcoKeyCell"/>
    <w:rPr>
      <w:b/>
    </w:rPr>
  </w:style>
  <w:style w:type="paragraph" w:customStyle="1" w:styleId="EcoUniversalLevel2SectionRowDescription">
    <w:name w:val="Eco_Universal_Level2_SectionRow_Description"/>
    <w:basedOn w:val="EcoDescriptionCell"/>
    <w:rPr>
      <w:b/>
    </w:rPr>
  </w:style>
  <w:style w:type="paragraph" w:customStyle="1" w:styleId="EcoUniversalLevel2SectionRowValue">
    <w:name w:val="Eco_Universal_Level2_SectionRow_Value"/>
    <w:basedOn w:val="EcoValueCell"/>
    <w:rPr>
      <w:b/>
    </w:rPr>
  </w:style>
  <w:style w:type="paragraph" w:customStyle="1" w:styleId="EcoUniversalLevel2ChapterRowKey">
    <w:name w:val="Eco_Universal_Level2_ChapterRow_Key"/>
    <w:basedOn w:val="EcoKeyCell"/>
  </w:style>
  <w:style w:type="paragraph" w:customStyle="1" w:styleId="EcoUniversalLevel2ChapterRowDescription">
    <w:name w:val="Eco_Universal_Level2_ChapterRow_Description"/>
    <w:basedOn w:val="EcoDescriptionCell"/>
  </w:style>
  <w:style w:type="paragraph" w:customStyle="1" w:styleId="EcoUniversalLevel2ChapterRowValue">
    <w:name w:val="Eco_Universal_Level2_ChapterRow_Value"/>
    <w:basedOn w:val="EcoValueCell"/>
  </w:style>
  <w:style w:type="paragraph" w:customStyle="1" w:styleId="EcoUniversalLevel3SectionRowKey">
    <w:name w:val="Eco_Universal_Level3_SectionRow_Key"/>
    <w:basedOn w:val="EcoKeyCell"/>
    <w:rPr>
      <w:b/>
    </w:rPr>
  </w:style>
  <w:style w:type="paragraph" w:customStyle="1" w:styleId="EcoUniversalLevel3SectionRowDescription">
    <w:name w:val="Eco_Universal_Level3_SectionRow_Description"/>
    <w:basedOn w:val="EcoDescriptionCell"/>
    <w:rPr>
      <w:b/>
    </w:rPr>
  </w:style>
  <w:style w:type="paragraph" w:customStyle="1" w:styleId="EcoUniversalLevel3SectionRowValue">
    <w:name w:val="Eco_Universal_Level3_SectionRow_Value"/>
    <w:basedOn w:val="EcoValueCell"/>
    <w:rPr>
      <w:b/>
    </w:rPr>
  </w:style>
  <w:style w:type="paragraph" w:customStyle="1" w:styleId="EcoUniversalLevel3ChapterRowKey">
    <w:name w:val="Eco_Universal_Level3_ChapterRow_Key"/>
    <w:basedOn w:val="EcoKeyCell"/>
    <w:rPr>
      <w:b/>
    </w:rPr>
  </w:style>
  <w:style w:type="paragraph" w:customStyle="1" w:styleId="EcoUniversalLevel3ChapterRowDescription">
    <w:name w:val="Eco_Universal_Level3_ChapterRow_Description"/>
    <w:basedOn w:val="EcoDescriptionCell"/>
    <w:rPr>
      <w:b/>
    </w:rPr>
  </w:style>
  <w:style w:type="paragraph" w:customStyle="1" w:styleId="EcoUniversalLevel3ChapterRowValue">
    <w:name w:val="Eco_Universal_Level3_ChapterRow_Value"/>
    <w:basedOn w:val="EcoValueCell"/>
    <w:rPr>
      <w:b/>
    </w:rPr>
  </w:style>
  <w:style w:type="paragraph" w:customStyle="1" w:styleId="EcoGrantsFooterCaptionCell">
    <w:name w:val="Eco_Grants_FooterCaptionCell"/>
    <w:basedOn w:val="EcoFooterCaptionCell"/>
    <w:pPr>
      <w:ind w:left="57" w:right="57"/>
    </w:pPr>
  </w:style>
  <w:style w:type="paragraph" w:customStyle="1" w:styleId="EcoGrantsFooterValueCell">
    <w:name w:val="Eco_Grants_FooterValueCell"/>
    <w:basedOn w:val="EcoFooterValueCell"/>
    <w:pPr>
      <w:ind w:left="57" w:right="57"/>
    </w:pPr>
  </w:style>
  <w:style w:type="paragraph" w:customStyle="1" w:styleId="EcoGrantsHeadingCell">
    <w:name w:val="Eco_Grants_HeadingCell"/>
    <w:basedOn w:val="EcoHeadingCell"/>
    <w:pPr>
      <w:spacing w:before="57" w:after="57"/>
      <w:ind w:left="57" w:right="57"/>
    </w:pPr>
  </w:style>
  <w:style w:type="paragraph" w:customStyle="1" w:styleId="EcoGrantsKeyCell">
    <w:name w:val="Eco_Grants_KeyCell"/>
    <w:basedOn w:val="EcoBaseCell"/>
    <w:pPr>
      <w:ind w:left="57" w:right="57"/>
    </w:pPr>
  </w:style>
  <w:style w:type="paragraph" w:customStyle="1" w:styleId="EcoGrantsDescriptionCell">
    <w:name w:val="Eco_Grants_DescriptionCell"/>
    <w:basedOn w:val="EcoDescriptionCell"/>
    <w:pPr>
      <w:ind w:left="57" w:right="57"/>
    </w:pPr>
  </w:style>
  <w:style w:type="paragraph" w:customStyle="1" w:styleId="EcoGrantsValueCell">
    <w:name w:val="Eco_Grants_ValueCell"/>
    <w:basedOn w:val="EcoValueCell"/>
    <w:pPr>
      <w:ind w:left="57" w:right="57"/>
    </w:pPr>
  </w:style>
  <w:style w:type="paragraph" w:customStyle="1" w:styleId="EcoGroupedOutgoingsLevel1BaseCell">
    <w:name w:val="Eco_GroupedOutgoings_Level1_BaseCell"/>
    <w:basedOn w:val="Normalny"/>
    <w:pPr>
      <w:spacing w:before="6" w:after="6" w:line="240" w:lineRule="auto"/>
      <w:ind w:left="28" w:right="28"/>
      <w:jc w:val="center"/>
    </w:pPr>
    <w:rPr>
      <w:sz w:val="10"/>
      <w:szCs w:val="10"/>
    </w:rPr>
  </w:style>
  <w:style w:type="paragraph" w:customStyle="1" w:styleId="EcoGroupedOutgoingsLevel1FooterCaptionCell">
    <w:name w:val="Eco_GroupedOutgoings_Level1_FooterCaptionCell"/>
    <w:basedOn w:val="EcoGroupedOutgoingsLevel1BaseCell"/>
    <w:pPr>
      <w:jc w:val="right"/>
    </w:pPr>
    <w:rPr>
      <w:b/>
      <w:color w:val="000000"/>
    </w:rPr>
  </w:style>
  <w:style w:type="paragraph" w:customStyle="1" w:styleId="EcoGroupedOutgoingsLevel1FooterValueCell">
    <w:name w:val="Eco_GroupedOutgoings_Level1_FooterValueCell"/>
    <w:basedOn w:val="EcoGroupedOutgoingsLevel1BaseCell"/>
    <w:pPr>
      <w:jc w:val="right"/>
    </w:pPr>
    <w:rPr>
      <w:b/>
    </w:rPr>
  </w:style>
  <w:style w:type="paragraph" w:customStyle="1" w:styleId="EcoGroupedOutgoingsLevel1HeadingCell">
    <w:name w:val="Eco_GroupedOutgoings_Level1_HeadingCell"/>
    <w:basedOn w:val="EcoGroupedOutgoingsLevel1BaseCell"/>
    <w:rPr>
      <w:b/>
      <w:color w:val="000000"/>
    </w:rPr>
  </w:style>
  <w:style w:type="paragraph" w:customStyle="1" w:styleId="EcoGroupedOutgoingsLevel1ValueCell">
    <w:name w:val="Eco_GroupedOutgoings_Level1_ValueCell"/>
    <w:basedOn w:val="EcoGroupedOutgoingsLevel1BaseCell"/>
    <w:pPr>
      <w:jc w:val="right"/>
    </w:pPr>
  </w:style>
  <w:style w:type="paragraph" w:customStyle="1" w:styleId="EcoGroupedOutgoingsLevel1SectionRowSection">
    <w:name w:val="Eco_GroupedOutgoings_Level1_SectionRow_Section"/>
    <w:basedOn w:val="EcoGroupedOutgoingsLevel1BaseCell"/>
  </w:style>
  <w:style w:type="paragraph" w:customStyle="1" w:styleId="EcoGroupedOutgoingsLevel1SectionRowDescription">
    <w:name w:val="Eco_GroupedOutgoings_Level1_SectionRow_Description"/>
    <w:basedOn w:val="EcoGroupedOutgoingsLevel1BaseCell"/>
    <w:pPr>
      <w:jc w:val="left"/>
    </w:pPr>
  </w:style>
  <w:style w:type="paragraph" w:customStyle="1" w:styleId="EcoGroupedOutgoingsLevel1SectionRowValue">
    <w:name w:val="Eco_GroupedOutgoings_Level1_SectionRow_Value"/>
    <w:basedOn w:val="EcoGroupedOutgoingsLevel1BaseCell"/>
    <w:pPr>
      <w:jc w:val="right"/>
    </w:pPr>
  </w:style>
  <w:style w:type="paragraph" w:customStyle="1" w:styleId="EcoGroupedOutgoingsLevel2BaseCell">
    <w:name w:val="Eco_GroupedOutgoings_Level2_BaseCell"/>
    <w:basedOn w:val="Normalny"/>
    <w:pPr>
      <w:spacing w:before="6" w:after="6" w:line="240" w:lineRule="auto"/>
      <w:ind w:left="28" w:right="28"/>
      <w:jc w:val="center"/>
    </w:pPr>
    <w:rPr>
      <w:sz w:val="10"/>
      <w:szCs w:val="10"/>
    </w:rPr>
  </w:style>
  <w:style w:type="paragraph" w:customStyle="1" w:styleId="EcoGroupedOutgoingsLevel2FooterCaptionCell">
    <w:name w:val="Eco_GroupedOutgoings_Level2_FooterCaptionCell"/>
    <w:basedOn w:val="EcoGroupedOutgoingsLevel2BaseCell"/>
    <w:pPr>
      <w:jc w:val="right"/>
    </w:pPr>
    <w:rPr>
      <w:b/>
      <w:color w:val="000000"/>
    </w:rPr>
  </w:style>
  <w:style w:type="paragraph" w:customStyle="1" w:styleId="EcoGroupedOutgoingsLevel2FooterValueCell">
    <w:name w:val="Eco_GroupedOutgoings_Level2_FooterValueCell"/>
    <w:basedOn w:val="EcoGroupedOutgoingsLevel2BaseCell"/>
    <w:pPr>
      <w:jc w:val="right"/>
    </w:pPr>
    <w:rPr>
      <w:b/>
    </w:rPr>
  </w:style>
  <w:style w:type="paragraph" w:customStyle="1" w:styleId="EcoGroupedOutgoingsLevel2HeadingCell">
    <w:name w:val="Eco_GroupedOutgoings_Level2_HeadingCell"/>
    <w:basedOn w:val="EcoGroupedOutgoingsLevel2BaseCell"/>
    <w:rPr>
      <w:b/>
      <w:color w:val="000000"/>
    </w:rPr>
  </w:style>
  <w:style w:type="paragraph" w:customStyle="1" w:styleId="EcoGroupedOutgoingsLevel2ValueCell">
    <w:name w:val="Eco_GroupedOutgoings_Level2_ValueCell"/>
    <w:basedOn w:val="EcoGroupedOutgoingsLevel2BaseCell"/>
    <w:pPr>
      <w:jc w:val="right"/>
    </w:pPr>
  </w:style>
  <w:style w:type="paragraph" w:customStyle="1" w:styleId="EcoGroupedOutgoingsLevel2SectionRowSection">
    <w:name w:val="Eco_GroupedOutgoings_Level2_SectionRow_Section"/>
    <w:basedOn w:val="EcoGroupedOutgoingsLevel2BaseCell"/>
    <w:rPr>
      <w:b/>
    </w:rPr>
  </w:style>
  <w:style w:type="paragraph" w:customStyle="1" w:styleId="EcoGroupedOutgoingsLevel2SectionRowDescription">
    <w:name w:val="Eco_GroupedOutgoings_Level2_SectionRow_Description"/>
    <w:basedOn w:val="EcoGroupedOutgoingsLevel2BaseCell"/>
    <w:pPr>
      <w:jc w:val="left"/>
    </w:pPr>
    <w:rPr>
      <w:b/>
    </w:rPr>
  </w:style>
  <w:style w:type="paragraph" w:customStyle="1" w:styleId="EcoGroupedOutgoingsLevel2SectionRowValue">
    <w:name w:val="Eco_GroupedOutgoings_Level2_SectionRow_Value"/>
    <w:basedOn w:val="EcoGroupedOutgoingsLevel2BaseCell"/>
    <w:pPr>
      <w:jc w:val="right"/>
    </w:pPr>
    <w:rPr>
      <w:b/>
    </w:rPr>
  </w:style>
  <w:style w:type="paragraph" w:customStyle="1" w:styleId="EcoGroupedOutgoingsLevel2ChapterRowChapter">
    <w:name w:val="Eco_GroupedOutgoings_Level2_ChapterRow_Chapter"/>
    <w:basedOn w:val="EcoGroupedOutgoingsLevel2BaseCell"/>
  </w:style>
  <w:style w:type="paragraph" w:customStyle="1" w:styleId="EcoGroupedOutgoingsLevel2ChapterRowDescription">
    <w:name w:val="Eco_GroupedOutgoings_Level2_ChapterRow_Description"/>
    <w:basedOn w:val="EcoGroupedOutgoingsLevel2BaseCell"/>
    <w:pPr>
      <w:jc w:val="left"/>
    </w:pPr>
  </w:style>
  <w:style w:type="paragraph" w:customStyle="1" w:styleId="EcoGroupedOutgoingsLevel2ChapterRowValue">
    <w:name w:val="Eco_GroupedOutgoings_Level2_ChapterRow_Value"/>
    <w:basedOn w:val="EcoGroupedOutgoingsLevel2BaseCell"/>
    <w:pPr>
      <w:jc w:val="right"/>
    </w:pPr>
  </w:style>
  <w:style w:type="paragraph" w:customStyle="1" w:styleId="EcoGroupedOutgoingsLevel3BaseCell">
    <w:name w:val="Eco_GroupedOutgoings_Level3_BaseCell"/>
    <w:basedOn w:val="Normalny"/>
    <w:pPr>
      <w:spacing w:before="6" w:after="6" w:line="240" w:lineRule="auto"/>
      <w:ind w:left="28" w:right="28"/>
      <w:jc w:val="center"/>
    </w:pPr>
    <w:rPr>
      <w:sz w:val="10"/>
      <w:szCs w:val="10"/>
    </w:rPr>
  </w:style>
  <w:style w:type="paragraph" w:customStyle="1" w:styleId="EcoGroupedOutgoingsLevel3FooterCaptionCell">
    <w:name w:val="Eco_GroupedOutgoings_Level3_FooterCaptionCell"/>
    <w:basedOn w:val="EcoGroupedOutgoingsLevel3BaseCell"/>
    <w:pPr>
      <w:jc w:val="right"/>
    </w:pPr>
    <w:rPr>
      <w:b/>
      <w:color w:val="000000"/>
    </w:rPr>
  </w:style>
  <w:style w:type="paragraph" w:customStyle="1" w:styleId="EcoGroupedOutgoingsLevel3FooterValueCell">
    <w:name w:val="Eco_GroupedOutgoings_Level3_FooterValueCell"/>
    <w:basedOn w:val="EcoGroupedOutgoingsLevel3BaseCell"/>
    <w:pPr>
      <w:jc w:val="right"/>
    </w:pPr>
    <w:rPr>
      <w:b/>
    </w:rPr>
  </w:style>
  <w:style w:type="paragraph" w:customStyle="1" w:styleId="EcoGroupedOutgoingsLevel3HeadingCell">
    <w:name w:val="Eco_GroupedOutgoings_Level3_HeadingCell"/>
    <w:basedOn w:val="EcoGroupedOutgoingsLevel3BaseCell"/>
    <w:rPr>
      <w:b/>
      <w:color w:val="000000"/>
    </w:rPr>
  </w:style>
  <w:style w:type="paragraph" w:customStyle="1" w:styleId="EcoGroupedOutgoingsLevel3ValueCell">
    <w:name w:val="Eco_GroupedOutgoings_Level3_ValueCell"/>
    <w:basedOn w:val="EcoGroupedOutgoingsLevel3BaseCell"/>
    <w:pPr>
      <w:jc w:val="right"/>
    </w:pPr>
  </w:style>
  <w:style w:type="paragraph" w:customStyle="1" w:styleId="EcoGroupedOutgoingsLevel3SectionRowSection">
    <w:name w:val="Eco_GroupedOutgoings_Level3_SectionRow_Section"/>
    <w:basedOn w:val="EcoGroupedOutgoingsLevel3BaseCell"/>
    <w:rPr>
      <w:b/>
    </w:rPr>
  </w:style>
  <w:style w:type="paragraph" w:customStyle="1" w:styleId="EcoGroupedOutgoingsLevel3SectionRowDescription">
    <w:name w:val="Eco_GroupedOutgoings_Level3_SectionRow_Description"/>
    <w:basedOn w:val="EcoGroupedOutgoingsLevel3BaseCell"/>
    <w:pPr>
      <w:jc w:val="left"/>
    </w:pPr>
    <w:rPr>
      <w:b/>
    </w:rPr>
  </w:style>
  <w:style w:type="paragraph" w:customStyle="1" w:styleId="EcoGroupedOutgoingsLevel3SectionRowValue">
    <w:name w:val="Eco_GroupedOutgoings_Level3_SectionRow_Value"/>
    <w:basedOn w:val="EcoGroupedOutgoingsLevel3BaseCell"/>
    <w:pPr>
      <w:jc w:val="right"/>
    </w:pPr>
    <w:rPr>
      <w:b/>
    </w:rPr>
  </w:style>
  <w:style w:type="paragraph" w:customStyle="1" w:styleId="EcoGroupedOutgoingsLevel3ChapterRowChapter">
    <w:name w:val="Eco_GroupedOutgoings_Level3_ChapterRow_Chapter"/>
    <w:basedOn w:val="EcoGroupedOutgoingsLevel3BaseCell"/>
    <w:rPr>
      <w:b/>
    </w:rPr>
  </w:style>
  <w:style w:type="paragraph" w:customStyle="1" w:styleId="EcoGroupedOutgoingsLevel3ChapterRowDescription">
    <w:name w:val="Eco_GroupedOutgoings_Level3_ChapterRow_Description"/>
    <w:basedOn w:val="EcoGroupedOutgoingsLevel3BaseCell"/>
    <w:pPr>
      <w:jc w:val="left"/>
    </w:pPr>
    <w:rPr>
      <w:b/>
    </w:rPr>
  </w:style>
  <w:style w:type="paragraph" w:customStyle="1" w:styleId="EcoGroupedOutgoingsLevel3ChapterRowValue">
    <w:name w:val="Eco_GroupedOutgoings_Level3_ChapterRow_Value"/>
    <w:basedOn w:val="EcoGroupedOutgoingsLevel3BaseCell"/>
    <w:pPr>
      <w:jc w:val="right"/>
    </w:pPr>
    <w:rPr>
      <w:b/>
    </w:rPr>
  </w:style>
  <w:style w:type="paragraph" w:customStyle="1" w:styleId="EcoGroupedOutgoingsLevel3LeafRowLeaf">
    <w:name w:val="Eco_GroupedOutgoings_Level3_LeafRow_Leaf"/>
    <w:basedOn w:val="EcoGroupedOutgoingsLevel3BaseCell"/>
  </w:style>
  <w:style w:type="paragraph" w:customStyle="1" w:styleId="EcoGroupedOutgoingsLevel3LeafRowDescription">
    <w:name w:val="Eco_GroupedOutgoings_Level3_LeafRow_Description"/>
    <w:basedOn w:val="EcoGroupedOutgoingsLevel3BaseCell"/>
    <w:pPr>
      <w:jc w:val="left"/>
    </w:pPr>
  </w:style>
  <w:style w:type="paragraph" w:customStyle="1" w:styleId="EcoGroupedOutgoingsLevel3LeafRowValue">
    <w:name w:val="Eco_GroupedOutgoings_Level3_LeafRow_Value"/>
    <w:basedOn w:val="EcoGroupedOutgoingsLevel3BaseCell"/>
    <w:pPr>
      <w:jc w:val="right"/>
    </w:pPr>
  </w:style>
  <w:style w:type="paragraph" w:customStyle="1" w:styleId="EcoExplanationChangesTitleRowCell">
    <w:name w:val="Eco_ExplanationChanges_TitleRowCell"/>
    <w:basedOn w:val="EcoBaseCell"/>
    <w:pPr>
      <w:jc w:val="left"/>
    </w:pPr>
  </w:style>
  <w:style w:type="paragraph" w:customStyle="1" w:styleId="EcoExplanationChangesSectionRowCell">
    <w:name w:val="Eco_ExplanationChanges_SectionRowCell"/>
    <w:basedOn w:val="EcoBaseCell"/>
    <w:pPr>
      <w:jc w:val="right"/>
    </w:pPr>
  </w:style>
  <w:style w:type="paragraph" w:customStyle="1" w:styleId="TableAttachment">
    <w:name w:val="TableAttachment"/>
    <w:basedOn w:val="Normalny"/>
    <w:pPr>
      <w:jc w:val="right"/>
    </w:pPr>
    <w:rPr>
      <w:b/>
      <w:sz w:val="18"/>
      <w:szCs w:val="18"/>
    </w:rPr>
  </w:style>
  <w:style w:type="paragraph" w:customStyle="1" w:styleId="DoubleTableTitle">
    <w:name w:val="DoubleTableTitle"/>
    <w:basedOn w:val="Normalny"/>
    <w:pPr>
      <w:spacing w:before="28" w:after="28"/>
      <w:jc w:val="left"/>
    </w:pPr>
    <w:rPr>
      <w:i/>
      <w:sz w:val="18"/>
      <w:szCs w:val="18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Publink">
    <w:name w:val="Default_Table_Publink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EcoTablePublink">
    <w:name w:val="Eco_Table_Publink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styleId="Tekstdymka">
    <w:name w:val="Balloon Text"/>
    <w:basedOn w:val="Normalny"/>
    <w:link w:val="TekstdymkaZnak"/>
    <w:uiPriority w:val="99"/>
    <w:semiHidden/>
    <w:unhideWhenUsed/>
    <w:rsid w:val="00BA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Hofman</dc:creator>
  <cp:lastModifiedBy>Konto Microsoft</cp:lastModifiedBy>
  <cp:revision>3</cp:revision>
  <cp:lastPrinted>2024-04-23T09:45:00Z</cp:lastPrinted>
  <dcterms:created xsi:type="dcterms:W3CDTF">2024-04-23T09:46:00Z</dcterms:created>
  <dcterms:modified xsi:type="dcterms:W3CDTF">2024-04-23T10:06:00Z</dcterms:modified>
</cp:coreProperties>
</file>