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429C2" w14:textId="6E9B4BF8" w:rsidR="002D6A74" w:rsidRPr="000107EF" w:rsidRDefault="00A20BF4" w:rsidP="004614B8">
      <w:pPr>
        <w:spacing w:line="276" w:lineRule="auto"/>
        <w:ind w:left="4956"/>
        <w:rPr>
          <w:rFonts w:asciiTheme="minorHAnsi" w:hAnsiTheme="minorHAnsi" w:cstheme="minorHAnsi"/>
          <w:b/>
          <w:sz w:val="22"/>
          <w:szCs w:val="22"/>
        </w:rPr>
      </w:pPr>
      <w:r w:rsidRPr="000107EF">
        <w:rPr>
          <w:rFonts w:asciiTheme="minorHAnsi" w:hAnsiTheme="minorHAnsi" w:cstheme="minorHAnsi"/>
          <w:b/>
          <w:sz w:val="22"/>
          <w:szCs w:val="22"/>
        </w:rPr>
        <w:t>Załącznik nr 2 do</w:t>
      </w:r>
      <w:r w:rsidR="00CF02AB" w:rsidRPr="000107EF">
        <w:rPr>
          <w:rFonts w:asciiTheme="minorHAnsi" w:hAnsiTheme="minorHAnsi" w:cstheme="minorHAnsi"/>
          <w:b/>
          <w:sz w:val="22"/>
          <w:szCs w:val="22"/>
        </w:rPr>
        <w:t xml:space="preserve"> </w:t>
      </w:r>
      <w:r w:rsidRPr="000107EF">
        <w:rPr>
          <w:rFonts w:asciiTheme="minorHAnsi" w:hAnsiTheme="minorHAnsi" w:cstheme="minorHAnsi"/>
          <w:b/>
          <w:sz w:val="22"/>
          <w:szCs w:val="22"/>
        </w:rPr>
        <w:t>W</w:t>
      </w:r>
      <w:r w:rsidR="00D9304A" w:rsidRPr="000107EF">
        <w:rPr>
          <w:rFonts w:asciiTheme="minorHAnsi" w:hAnsiTheme="minorHAnsi" w:cstheme="minorHAnsi"/>
          <w:b/>
          <w:sz w:val="22"/>
          <w:szCs w:val="22"/>
        </w:rPr>
        <w:t>arunków Zamówienia</w:t>
      </w:r>
    </w:p>
    <w:p w14:paraId="44976544" w14:textId="77777777" w:rsidR="000461C5" w:rsidRPr="000107EF" w:rsidRDefault="000461C5" w:rsidP="004614B8">
      <w:pPr>
        <w:spacing w:line="276" w:lineRule="auto"/>
        <w:jc w:val="center"/>
        <w:rPr>
          <w:rFonts w:asciiTheme="minorHAnsi" w:hAnsiTheme="minorHAnsi" w:cstheme="minorHAnsi"/>
          <w:b/>
          <w:sz w:val="22"/>
          <w:szCs w:val="22"/>
        </w:rPr>
      </w:pPr>
    </w:p>
    <w:p w14:paraId="0302A60C" w14:textId="6C20E252" w:rsidR="00065C93" w:rsidRPr="000107EF" w:rsidRDefault="000461C5" w:rsidP="004614B8">
      <w:pPr>
        <w:spacing w:line="276" w:lineRule="auto"/>
        <w:jc w:val="center"/>
        <w:rPr>
          <w:rFonts w:asciiTheme="minorHAnsi" w:hAnsiTheme="minorHAnsi" w:cstheme="minorHAnsi"/>
          <w:b/>
          <w:sz w:val="22"/>
          <w:szCs w:val="22"/>
        </w:rPr>
      </w:pPr>
      <w:r w:rsidRPr="000107EF">
        <w:rPr>
          <w:rFonts w:asciiTheme="minorHAnsi" w:hAnsiTheme="minorHAnsi" w:cstheme="minorHAnsi"/>
          <w:b/>
          <w:sz w:val="22"/>
          <w:szCs w:val="22"/>
        </w:rPr>
        <w:t>PROJEKT</w:t>
      </w:r>
    </w:p>
    <w:p w14:paraId="6F52C4A6" w14:textId="61B21C2A" w:rsidR="002D6A74" w:rsidRPr="000107EF" w:rsidRDefault="002D6A74" w:rsidP="004614B8">
      <w:pPr>
        <w:spacing w:line="276" w:lineRule="auto"/>
        <w:jc w:val="center"/>
        <w:rPr>
          <w:rFonts w:asciiTheme="minorHAnsi" w:hAnsiTheme="minorHAnsi" w:cstheme="minorHAnsi"/>
          <w:b/>
          <w:sz w:val="22"/>
          <w:szCs w:val="22"/>
        </w:rPr>
      </w:pPr>
      <w:r w:rsidRPr="000107EF">
        <w:rPr>
          <w:rFonts w:asciiTheme="minorHAnsi" w:hAnsiTheme="minorHAnsi" w:cstheme="minorHAnsi"/>
          <w:b/>
          <w:sz w:val="22"/>
          <w:szCs w:val="22"/>
        </w:rPr>
        <w:t>U M O W A   NR</w:t>
      </w:r>
      <w:r w:rsidR="00F92DEE" w:rsidRPr="000107EF">
        <w:rPr>
          <w:rFonts w:asciiTheme="minorHAnsi" w:hAnsiTheme="minorHAnsi" w:cstheme="minorHAnsi"/>
          <w:b/>
          <w:sz w:val="22"/>
          <w:szCs w:val="22"/>
        </w:rPr>
        <w:t>………….</w:t>
      </w:r>
      <w:r w:rsidRPr="000107EF">
        <w:rPr>
          <w:rFonts w:asciiTheme="minorHAnsi" w:hAnsiTheme="minorHAnsi" w:cstheme="minorHAnsi"/>
          <w:b/>
          <w:bCs/>
          <w:sz w:val="22"/>
          <w:szCs w:val="22"/>
        </w:rPr>
        <w:t>/</w:t>
      </w:r>
      <w:r w:rsidRPr="000107EF">
        <w:rPr>
          <w:rFonts w:asciiTheme="minorHAnsi" w:hAnsiTheme="minorHAnsi" w:cstheme="minorHAnsi"/>
          <w:b/>
          <w:sz w:val="22"/>
          <w:szCs w:val="22"/>
        </w:rPr>
        <w:t>202</w:t>
      </w:r>
      <w:r w:rsidR="00CF02AB" w:rsidRPr="000107EF">
        <w:rPr>
          <w:rFonts w:asciiTheme="minorHAnsi" w:hAnsiTheme="minorHAnsi" w:cstheme="minorHAnsi"/>
          <w:b/>
          <w:sz w:val="22"/>
          <w:szCs w:val="22"/>
        </w:rPr>
        <w:t>4</w:t>
      </w:r>
      <w:r w:rsidRPr="000107EF">
        <w:rPr>
          <w:rFonts w:asciiTheme="minorHAnsi" w:hAnsiTheme="minorHAnsi" w:cstheme="minorHAnsi"/>
          <w:b/>
          <w:sz w:val="22"/>
          <w:szCs w:val="22"/>
        </w:rPr>
        <w:br/>
      </w:r>
    </w:p>
    <w:p w14:paraId="53109AAB" w14:textId="2DCA6648" w:rsidR="000461C5" w:rsidRPr="000107EF" w:rsidRDefault="0088418A" w:rsidP="004614B8">
      <w:pPr>
        <w:tabs>
          <w:tab w:val="left" w:pos="6690"/>
        </w:tabs>
        <w:spacing w:line="276" w:lineRule="auto"/>
        <w:jc w:val="center"/>
        <w:rPr>
          <w:rFonts w:asciiTheme="minorHAnsi" w:hAnsiTheme="minorHAnsi" w:cstheme="minorHAnsi"/>
          <w:b/>
          <w:iCs/>
          <w:sz w:val="22"/>
          <w:szCs w:val="22"/>
        </w:rPr>
      </w:pPr>
      <w:r w:rsidRPr="00857FBC">
        <w:rPr>
          <w:rFonts w:ascii="Calibri" w:hAnsi="Calibri" w:cs="Calibri"/>
          <w:b/>
          <w:bCs/>
          <w:sz w:val="22"/>
          <w:shd w:val="clear" w:color="auto" w:fill="FFFFFF"/>
        </w:rPr>
        <w:t>Opracowanie dokumentacji wymaganej do zmiany sposobu użytkowania istniejącego budynku</w:t>
      </w:r>
      <w:r>
        <w:rPr>
          <w:rFonts w:ascii="Calibri" w:hAnsi="Calibri" w:cs="Calibri"/>
          <w:b/>
          <w:bCs/>
          <w:sz w:val="22"/>
          <w:shd w:val="clear" w:color="auto" w:fill="FFFFFF"/>
        </w:rPr>
        <w:t xml:space="preserve"> oświatowo- mieszkalnego i uzyskanie zgody zmiany sposobu użytkowania</w:t>
      </w:r>
    </w:p>
    <w:p w14:paraId="0B750DFE" w14:textId="77777777" w:rsidR="00243627" w:rsidRPr="000107EF" w:rsidRDefault="00243627" w:rsidP="004614B8">
      <w:pPr>
        <w:pStyle w:val="Tekstpodstawowywcity"/>
        <w:spacing w:line="276" w:lineRule="auto"/>
        <w:ind w:firstLine="0"/>
        <w:rPr>
          <w:rFonts w:asciiTheme="minorHAnsi" w:hAnsiTheme="minorHAnsi" w:cstheme="minorHAnsi"/>
          <w:sz w:val="22"/>
          <w:szCs w:val="22"/>
        </w:rPr>
      </w:pPr>
    </w:p>
    <w:p w14:paraId="193FC6B5" w14:textId="1138036C" w:rsidR="002D6A74" w:rsidRPr="000107EF" w:rsidRDefault="002D6A74" w:rsidP="004614B8">
      <w:pPr>
        <w:spacing w:line="276" w:lineRule="auto"/>
        <w:jc w:val="both"/>
        <w:rPr>
          <w:rFonts w:asciiTheme="minorHAnsi" w:hAnsiTheme="minorHAnsi" w:cstheme="minorHAnsi"/>
          <w:sz w:val="22"/>
          <w:szCs w:val="22"/>
        </w:rPr>
      </w:pPr>
      <w:r w:rsidRPr="000107EF">
        <w:rPr>
          <w:rFonts w:asciiTheme="minorHAnsi" w:hAnsiTheme="minorHAnsi" w:cstheme="minorHAnsi"/>
          <w:sz w:val="22"/>
          <w:szCs w:val="22"/>
        </w:rPr>
        <w:t xml:space="preserve">zawarta w dniu </w:t>
      </w:r>
      <w:r w:rsidR="00F92DEE" w:rsidRPr="000107EF">
        <w:rPr>
          <w:rFonts w:asciiTheme="minorHAnsi" w:hAnsiTheme="minorHAnsi" w:cstheme="minorHAnsi"/>
          <w:b/>
          <w:sz w:val="22"/>
          <w:szCs w:val="22"/>
        </w:rPr>
        <w:t>……………….</w:t>
      </w:r>
      <w:r w:rsidRPr="000107EF">
        <w:rPr>
          <w:rFonts w:asciiTheme="minorHAnsi" w:hAnsiTheme="minorHAnsi" w:cstheme="minorHAnsi"/>
          <w:sz w:val="22"/>
          <w:szCs w:val="22"/>
        </w:rPr>
        <w:t xml:space="preserve"> </w:t>
      </w:r>
      <w:r w:rsidRPr="000107EF">
        <w:rPr>
          <w:rFonts w:asciiTheme="minorHAnsi" w:hAnsiTheme="minorHAnsi" w:cstheme="minorHAnsi"/>
          <w:b/>
          <w:sz w:val="22"/>
          <w:szCs w:val="22"/>
        </w:rPr>
        <w:t xml:space="preserve">roku </w:t>
      </w:r>
      <w:r w:rsidRPr="000107EF">
        <w:rPr>
          <w:rFonts w:asciiTheme="minorHAnsi" w:hAnsiTheme="minorHAnsi" w:cstheme="minorHAnsi"/>
          <w:sz w:val="22"/>
          <w:szCs w:val="22"/>
        </w:rPr>
        <w:t>pomiędzy</w:t>
      </w:r>
      <w:r w:rsidRPr="000107EF">
        <w:rPr>
          <w:rFonts w:asciiTheme="minorHAnsi" w:hAnsiTheme="minorHAnsi" w:cstheme="minorHAnsi"/>
          <w:b/>
          <w:bCs/>
          <w:sz w:val="22"/>
          <w:szCs w:val="22"/>
        </w:rPr>
        <w:t xml:space="preserve"> Gminą Bądkowo</w:t>
      </w:r>
      <w:r w:rsidRPr="000107EF">
        <w:rPr>
          <w:rFonts w:asciiTheme="minorHAnsi" w:hAnsiTheme="minorHAnsi" w:cstheme="minorHAnsi"/>
          <w:sz w:val="22"/>
          <w:szCs w:val="22"/>
        </w:rPr>
        <w:t xml:space="preserve"> reprezentowaną przez:</w:t>
      </w:r>
    </w:p>
    <w:p w14:paraId="0B4F6CF5" w14:textId="6292A9A1" w:rsidR="00FC00D8" w:rsidRPr="000107EF" w:rsidRDefault="00CF02AB" w:rsidP="004614B8">
      <w:pPr>
        <w:spacing w:line="276" w:lineRule="auto"/>
        <w:jc w:val="both"/>
        <w:rPr>
          <w:rFonts w:asciiTheme="minorHAnsi" w:hAnsiTheme="minorHAnsi" w:cstheme="minorHAnsi"/>
          <w:b/>
          <w:bCs/>
          <w:sz w:val="22"/>
          <w:szCs w:val="22"/>
        </w:rPr>
      </w:pPr>
      <w:r w:rsidRPr="000107EF">
        <w:rPr>
          <w:rFonts w:asciiTheme="minorHAnsi" w:hAnsiTheme="minorHAnsi" w:cstheme="minorHAnsi"/>
          <w:b/>
          <w:sz w:val="22"/>
          <w:szCs w:val="22"/>
        </w:rPr>
        <w:t>Pawła Kotowskiego</w:t>
      </w:r>
      <w:r w:rsidR="002D6A74" w:rsidRPr="000107EF">
        <w:rPr>
          <w:rFonts w:asciiTheme="minorHAnsi" w:hAnsiTheme="minorHAnsi" w:cstheme="minorHAnsi"/>
          <w:b/>
          <w:sz w:val="22"/>
          <w:szCs w:val="22"/>
        </w:rPr>
        <w:t xml:space="preserve"> – </w:t>
      </w:r>
      <w:r w:rsidR="002D6A74" w:rsidRPr="000107EF">
        <w:rPr>
          <w:rFonts w:asciiTheme="minorHAnsi" w:hAnsiTheme="minorHAnsi" w:cstheme="minorHAnsi"/>
          <w:b/>
          <w:bCs/>
          <w:sz w:val="22"/>
          <w:szCs w:val="22"/>
        </w:rPr>
        <w:t xml:space="preserve">Wójta Gminy Bądkowo </w:t>
      </w:r>
    </w:p>
    <w:p w14:paraId="3EB6C67A" w14:textId="43208029" w:rsidR="002D6A74" w:rsidRPr="000107EF" w:rsidRDefault="002D6A74" w:rsidP="004614B8">
      <w:pPr>
        <w:spacing w:line="276" w:lineRule="auto"/>
        <w:jc w:val="both"/>
        <w:rPr>
          <w:rFonts w:asciiTheme="minorHAnsi" w:hAnsiTheme="minorHAnsi" w:cstheme="minorHAnsi"/>
          <w:sz w:val="22"/>
          <w:szCs w:val="22"/>
        </w:rPr>
      </w:pPr>
      <w:r w:rsidRPr="000107EF">
        <w:rPr>
          <w:rFonts w:asciiTheme="minorHAnsi" w:hAnsiTheme="minorHAnsi" w:cstheme="minorHAnsi"/>
          <w:b/>
          <w:bCs/>
          <w:sz w:val="22"/>
          <w:szCs w:val="22"/>
        </w:rPr>
        <w:t>ul. Włocławska 82 87-704 Bądkowo NIP: 891-16-22-058</w:t>
      </w:r>
    </w:p>
    <w:p w14:paraId="731F2AE7" w14:textId="50E1828E" w:rsidR="002D6A74" w:rsidRPr="000107EF" w:rsidRDefault="002D6A74" w:rsidP="004614B8">
      <w:pPr>
        <w:spacing w:line="276" w:lineRule="auto"/>
        <w:jc w:val="both"/>
        <w:rPr>
          <w:rFonts w:asciiTheme="minorHAnsi" w:hAnsiTheme="minorHAnsi" w:cstheme="minorHAnsi"/>
          <w:b/>
          <w:sz w:val="22"/>
          <w:szCs w:val="22"/>
        </w:rPr>
      </w:pPr>
      <w:r w:rsidRPr="000107EF">
        <w:rPr>
          <w:rFonts w:asciiTheme="minorHAnsi" w:hAnsiTheme="minorHAnsi" w:cstheme="minorHAnsi"/>
          <w:sz w:val="22"/>
          <w:szCs w:val="22"/>
        </w:rPr>
        <w:t xml:space="preserve">przy kontrasygnacie: </w:t>
      </w:r>
      <w:r w:rsidRPr="000107EF">
        <w:rPr>
          <w:rFonts w:asciiTheme="minorHAnsi" w:hAnsiTheme="minorHAnsi" w:cstheme="minorHAnsi"/>
          <w:b/>
          <w:sz w:val="22"/>
          <w:szCs w:val="22"/>
        </w:rPr>
        <w:t>Aleksandry Hofman – Skarbnika Gminy</w:t>
      </w:r>
    </w:p>
    <w:p w14:paraId="765A5D5F" w14:textId="03BCF2E9" w:rsidR="000461C5" w:rsidRPr="000107EF" w:rsidRDefault="000461C5" w:rsidP="004614B8">
      <w:pPr>
        <w:spacing w:line="276" w:lineRule="auto"/>
        <w:jc w:val="both"/>
        <w:rPr>
          <w:rFonts w:asciiTheme="minorHAnsi" w:hAnsiTheme="minorHAnsi" w:cstheme="minorHAnsi"/>
          <w:b/>
          <w:sz w:val="22"/>
          <w:szCs w:val="22"/>
        </w:rPr>
      </w:pPr>
      <w:r w:rsidRPr="000107EF">
        <w:rPr>
          <w:rFonts w:asciiTheme="minorHAnsi" w:hAnsiTheme="minorHAnsi" w:cstheme="minorHAnsi"/>
          <w:i/>
          <w:sz w:val="22"/>
          <w:szCs w:val="22"/>
        </w:rPr>
        <w:t>zwaną dalej</w:t>
      </w:r>
      <w:r w:rsidRPr="000107EF">
        <w:rPr>
          <w:rFonts w:asciiTheme="minorHAnsi" w:hAnsiTheme="minorHAnsi" w:cstheme="minorHAnsi"/>
          <w:sz w:val="22"/>
          <w:szCs w:val="22"/>
        </w:rPr>
        <w:t xml:space="preserve"> „</w:t>
      </w:r>
      <w:r w:rsidRPr="000107EF">
        <w:rPr>
          <w:rFonts w:asciiTheme="minorHAnsi" w:hAnsiTheme="minorHAnsi" w:cstheme="minorHAnsi"/>
          <w:i/>
          <w:sz w:val="22"/>
          <w:szCs w:val="22"/>
        </w:rPr>
        <w:t>Zamawiającym</w:t>
      </w:r>
      <w:r w:rsidRPr="000107EF">
        <w:rPr>
          <w:rFonts w:asciiTheme="minorHAnsi" w:hAnsiTheme="minorHAnsi" w:cstheme="minorHAnsi"/>
          <w:sz w:val="22"/>
          <w:szCs w:val="22"/>
        </w:rPr>
        <w:t>”,</w:t>
      </w:r>
    </w:p>
    <w:p w14:paraId="3D37BCF3" w14:textId="3FBD3E8E" w:rsidR="00B73AAF" w:rsidRPr="000107EF" w:rsidRDefault="002D6A74" w:rsidP="004614B8">
      <w:pPr>
        <w:tabs>
          <w:tab w:val="left" w:pos="284"/>
          <w:tab w:val="left" w:pos="426"/>
        </w:tabs>
        <w:spacing w:line="276" w:lineRule="auto"/>
        <w:jc w:val="both"/>
        <w:rPr>
          <w:rFonts w:asciiTheme="minorHAnsi" w:hAnsiTheme="minorHAnsi" w:cstheme="minorHAnsi"/>
          <w:sz w:val="22"/>
          <w:szCs w:val="22"/>
        </w:rPr>
      </w:pPr>
      <w:r w:rsidRPr="000107EF">
        <w:rPr>
          <w:rFonts w:asciiTheme="minorHAnsi" w:hAnsiTheme="minorHAnsi" w:cstheme="minorHAnsi"/>
          <w:sz w:val="22"/>
          <w:szCs w:val="22"/>
        </w:rPr>
        <w:t>a</w:t>
      </w:r>
      <w:r w:rsidRPr="000107EF">
        <w:rPr>
          <w:rFonts w:asciiTheme="minorHAnsi" w:hAnsiTheme="minorHAnsi" w:cstheme="minorHAnsi"/>
          <w:b/>
          <w:sz w:val="22"/>
          <w:szCs w:val="22"/>
        </w:rPr>
        <w:br/>
      </w:r>
      <w:r w:rsidR="00F92DEE" w:rsidRPr="000107EF">
        <w:rPr>
          <w:rFonts w:asciiTheme="minorHAnsi" w:hAnsiTheme="minorHAnsi" w:cstheme="minorHAnsi"/>
          <w:sz w:val="22"/>
          <w:szCs w:val="22"/>
        </w:rPr>
        <w:t>…………………….</w:t>
      </w:r>
    </w:p>
    <w:p w14:paraId="5A1598F6" w14:textId="6A80370E" w:rsidR="00F92DEE" w:rsidRPr="000107EF" w:rsidRDefault="00F92DEE" w:rsidP="004614B8">
      <w:pPr>
        <w:tabs>
          <w:tab w:val="left" w:pos="284"/>
          <w:tab w:val="left" w:pos="426"/>
        </w:tabs>
        <w:spacing w:line="276" w:lineRule="auto"/>
        <w:jc w:val="both"/>
        <w:rPr>
          <w:rFonts w:asciiTheme="minorHAnsi" w:hAnsiTheme="minorHAnsi" w:cstheme="minorHAnsi"/>
          <w:sz w:val="22"/>
          <w:szCs w:val="22"/>
        </w:rPr>
      </w:pPr>
      <w:r w:rsidRPr="000107EF">
        <w:rPr>
          <w:rFonts w:asciiTheme="minorHAnsi" w:hAnsiTheme="minorHAnsi" w:cstheme="minorHAnsi"/>
          <w:sz w:val="22"/>
          <w:szCs w:val="22"/>
        </w:rPr>
        <w:t>…..………………..</w:t>
      </w:r>
    </w:p>
    <w:p w14:paraId="586FFA86" w14:textId="2A911ADD" w:rsidR="000461C5" w:rsidRPr="000107EF" w:rsidRDefault="00F92DEE" w:rsidP="004614B8">
      <w:pPr>
        <w:tabs>
          <w:tab w:val="left" w:pos="284"/>
          <w:tab w:val="left" w:pos="426"/>
        </w:tabs>
        <w:spacing w:line="276" w:lineRule="auto"/>
        <w:jc w:val="both"/>
        <w:rPr>
          <w:rFonts w:asciiTheme="minorHAnsi" w:hAnsiTheme="minorHAnsi" w:cstheme="minorHAnsi"/>
          <w:sz w:val="22"/>
          <w:szCs w:val="22"/>
        </w:rPr>
      </w:pPr>
      <w:r w:rsidRPr="000107EF">
        <w:rPr>
          <w:rFonts w:asciiTheme="minorHAnsi" w:hAnsiTheme="minorHAnsi" w:cstheme="minorHAnsi"/>
          <w:sz w:val="22"/>
          <w:szCs w:val="22"/>
        </w:rPr>
        <w:t>…………………….</w:t>
      </w:r>
    </w:p>
    <w:p w14:paraId="5B7BAEE6" w14:textId="62C494E6" w:rsidR="007E5597" w:rsidRPr="000107EF" w:rsidRDefault="000461C5" w:rsidP="004614B8">
      <w:pPr>
        <w:tabs>
          <w:tab w:val="left" w:pos="284"/>
          <w:tab w:val="left" w:pos="426"/>
        </w:tabs>
        <w:spacing w:line="276" w:lineRule="auto"/>
        <w:jc w:val="both"/>
        <w:rPr>
          <w:rFonts w:asciiTheme="minorHAnsi" w:hAnsiTheme="minorHAnsi" w:cstheme="minorHAnsi"/>
          <w:b/>
          <w:bCs/>
          <w:sz w:val="22"/>
          <w:szCs w:val="22"/>
        </w:rPr>
      </w:pPr>
      <w:r w:rsidRPr="000107EF">
        <w:rPr>
          <w:rFonts w:asciiTheme="minorHAnsi" w:hAnsiTheme="minorHAnsi" w:cstheme="minorHAnsi"/>
          <w:sz w:val="22"/>
          <w:szCs w:val="22"/>
        </w:rPr>
        <w:t>NIP:………………</w:t>
      </w:r>
      <w:r w:rsidR="002D6A74" w:rsidRPr="000107EF">
        <w:rPr>
          <w:rFonts w:asciiTheme="minorHAnsi" w:hAnsiTheme="minorHAnsi" w:cstheme="minorHAnsi"/>
          <w:b/>
          <w:sz w:val="22"/>
          <w:szCs w:val="22"/>
        </w:rPr>
        <w:br/>
      </w:r>
      <w:r w:rsidR="002D6A74" w:rsidRPr="000107EF">
        <w:rPr>
          <w:rFonts w:asciiTheme="minorHAnsi" w:hAnsiTheme="minorHAnsi" w:cstheme="minorHAnsi"/>
          <w:sz w:val="22"/>
          <w:szCs w:val="22"/>
        </w:rPr>
        <w:t>zwanym dalej „Wykonawcą”</w:t>
      </w:r>
    </w:p>
    <w:p w14:paraId="4BF2870C" w14:textId="1BC06BED" w:rsidR="003B5EE7" w:rsidRPr="000107EF" w:rsidRDefault="003B5EE7" w:rsidP="004614B8">
      <w:pPr>
        <w:spacing w:line="276" w:lineRule="auto"/>
        <w:jc w:val="both"/>
        <w:rPr>
          <w:rFonts w:asciiTheme="minorHAnsi" w:hAnsiTheme="minorHAnsi" w:cstheme="minorHAnsi"/>
          <w:sz w:val="22"/>
          <w:szCs w:val="22"/>
        </w:rPr>
      </w:pPr>
    </w:p>
    <w:p w14:paraId="3FF91C31" w14:textId="22522C15" w:rsidR="000461C5" w:rsidRPr="0055417C" w:rsidRDefault="000461C5" w:rsidP="004614B8">
      <w:pPr>
        <w:spacing w:line="276" w:lineRule="auto"/>
        <w:jc w:val="both"/>
        <w:rPr>
          <w:rFonts w:asciiTheme="minorHAnsi" w:hAnsiTheme="minorHAnsi" w:cstheme="minorHAnsi"/>
          <w:sz w:val="22"/>
          <w:szCs w:val="22"/>
        </w:rPr>
      </w:pPr>
      <w:r w:rsidRPr="0055417C">
        <w:rPr>
          <w:rFonts w:asciiTheme="minorHAnsi" w:hAnsiTheme="minorHAnsi" w:cstheme="minorHAnsi"/>
          <w:sz w:val="22"/>
          <w:szCs w:val="22"/>
        </w:rPr>
        <w:t xml:space="preserve">Zawarta w wyniku dokonania przez Zamawiającego wyboru oferty wykonawcy w trybie zapytania ofertowego nr </w:t>
      </w:r>
      <w:r w:rsidR="0088418A">
        <w:rPr>
          <w:rFonts w:asciiTheme="minorHAnsi" w:hAnsiTheme="minorHAnsi" w:cstheme="minorHAnsi"/>
          <w:sz w:val="22"/>
          <w:szCs w:val="22"/>
        </w:rPr>
        <w:t>10</w:t>
      </w:r>
      <w:r w:rsidRPr="0055417C">
        <w:rPr>
          <w:rFonts w:asciiTheme="minorHAnsi" w:hAnsiTheme="minorHAnsi" w:cstheme="minorHAnsi"/>
          <w:sz w:val="22"/>
          <w:szCs w:val="22"/>
        </w:rPr>
        <w:t>/202</w:t>
      </w:r>
      <w:r w:rsidR="004F5A20" w:rsidRPr="0055417C">
        <w:rPr>
          <w:rFonts w:asciiTheme="minorHAnsi" w:hAnsiTheme="minorHAnsi" w:cstheme="minorHAnsi"/>
          <w:sz w:val="22"/>
          <w:szCs w:val="22"/>
        </w:rPr>
        <w:t>4</w:t>
      </w:r>
      <w:r w:rsidRPr="0055417C">
        <w:rPr>
          <w:rFonts w:asciiTheme="minorHAnsi" w:hAnsiTheme="minorHAnsi" w:cstheme="minorHAnsi"/>
          <w:sz w:val="22"/>
          <w:szCs w:val="22"/>
        </w:rPr>
        <w:t xml:space="preserve">. </w:t>
      </w:r>
    </w:p>
    <w:p w14:paraId="1F534A58" w14:textId="77777777" w:rsidR="000461C5" w:rsidRPr="000107EF" w:rsidRDefault="000461C5" w:rsidP="004614B8">
      <w:pPr>
        <w:spacing w:line="276" w:lineRule="auto"/>
        <w:jc w:val="both"/>
        <w:rPr>
          <w:rFonts w:asciiTheme="minorHAnsi" w:hAnsiTheme="minorHAnsi" w:cstheme="minorHAnsi"/>
          <w:b/>
          <w:sz w:val="22"/>
          <w:szCs w:val="22"/>
        </w:rPr>
      </w:pPr>
    </w:p>
    <w:p w14:paraId="1D6C7371" w14:textId="6FB574EB" w:rsidR="00DA1EC2" w:rsidRPr="000107EF" w:rsidRDefault="002D6A74" w:rsidP="004614B8">
      <w:pPr>
        <w:spacing w:line="276" w:lineRule="auto"/>
        <w:jc w:val="both"/>
        <w:rPr>
          <w:rFonts w:asciiTheme="minorHAnsi" w:hAnsiTheme="minorHAnsi" w:cstheme="minorHAnsi"/>
          <w:b/>
          <w:sz w:val="22"/>
          <w:szCs w:val="22"/>
        </w:rPr>
      </w:pPr>
      <w:r w:rsidRPr="000107EF">
        <w:rPr>
          <w:rFonts w:asciiTheme="minorHAnsi" w:hAnsiTheme="minorHAnsi" w:cstheme="minorHAnsi"/>
          <w:b/>
          <w:sz w:val="22"/>
          <w:szCs w:val="22"/>
        </w:rPr>
        <w:t>§</w:t>
      </w:r>
      <w:r w:rsidR="009509B0" w:rsidRPr="000107EF">
        <w:rPr>
          <w:rFonts w:asciiTheme="minorHAnsi" w:hAnsiTheme="minorHAnsi" w:cstheme="minorHAnsi"/>
          <w:b/>
          <w:sz w:val="22"/>
          <w:szCs w:val="22"/>
        </w:rPr>
        <w:t xml:space="preserve"> </w:t>
      </w:r>
      <w:r w:rsidRPr="000107EF">
        <w:rPr>
          <w:rFonts w:asciiTheme="minorHAnsi" w:hAnsiTheme="minorHAnsi" w:cstheme="minorHAnsi"/>
          <w:b/>
          <w:sz w:val="22"/>
          <w:szCs w:val="22"/>
        </w:rPr>
        <w:t>1</w:t>
      </w:r>
    </w:p>
    <w:p w14:paraId="2CAF90C2" w14:textId="341032A7" w:rsidR="00612BEF" w:rsidRPr="00DF08CD" w:rsidRDefault="000461C5" w:rsidP="00612BEF">
      <w:pPr>
        <w:pStyle w:val="Akapitzlist"/>
        <w:ind w:left="74"/>
        <w:jc w:val="both"/>
        <w:rPr>
          <w:rFonts w:asciiTheme="minorHAnsi" w:hAnsiTheme="minorHAnsi" w:cstheme="minorHAnsi"/>
          <w:bCs/>
          <w:iCs/>
          <w:sz w:val="22"/>
          <w:szCs w:val="22"/>
        </w:rPr>
      </w:pPr>
      <w:r w:rsidRPr="000107EF">
        <w:rPr>
          <w:rFonts w:asciiTheme="minorHAnsi" w:hAnsiTheme="minorHAnsi" w:cstheme="minorHAnsi"/>
          <w:b/>
          <w:sz w:val="22"/>
          <w:szCs w:val="22"/>
        </w:rPr>
        <w:t>1.</w:t>
      </w:r>
      <w:r w:rsidR="00612BEF" w:rsidRPr="00612BEF">
        <w:rPr>
          <w:rFonts w:asciiTheme="minorHAnsi" w:hAnsiTheme="minorHAnsi" w:cstheme="minorHAnsi"/>
          <w:bCs/>
          <w:iCs/>
          <w:sz w:val="22"/>
          <w:szCs w:val="22"/>
        </w:rPr>
        <w:t xml:space="preserve"> </w:t>
      </w:r>
      <w:r w:rsidR="00612BEF" w:rsidRPr="00DF08CD">
        <w:rPr>
          <w:rFonts w:asciiTheme="minorHAnsi" w:hAnsiTheme="minorHAnsi" w:cstheme="minorHAnsi"/>
          <w:bCs/>
          <w:iCs/>
          <w:sz w:val="22"/>
          <w:szCs w:val="22"/>
        </w:rPr>
        <w:t xml:space="preserve">Przedmiotem zamówienia </w:t>
      </w:r>
      <w:bookmarkStart w:id="0" w:name="_Hlk135659899"/>
      <w:r w:rsidR="00612BEF">
        <w:rPr>
          <w:rFonts w:asciiTheme="minorHAnsi" w:hAnsiTheme="minorHAnsi" w:cstheme="minorHAnsi"/>
          <w:bCs/>
          <w:iCs/>
          <w:sz w:val="22"/>
          <w:szCs w:val="22"/>
        </w:rPr>
        <w:t>jest w</w:t>
      </w:r>
      <w:r w:rsidR="00612BEF" w:rsidRPr="00DF08CD">
        <w:rPr>
          <w:rFonts w:asciiTheme="minorHAnsi" w:hAnsiTheme="minorHAnsi" w:cstheme="minorHAnsi"/>
          <w:bCs/>
          <w:iCs/>
          <w:sz w:val="22"/>
          <w:szCs w:val="22"/>
        </w:rPr>
        <w:t xml:space="preserve">ykonanie dokumentacji </w:t>
      </w:r>
      <w:r w:rsidR="00612BEF">
        <w:rPr>
          <w:rFonts w:asciiTheme="minorHAnsi" w:hAnsiTheme="minorHAnsi" w:cstheme="minorHAnsi"/>
          <w:bCs/>
          <w:iCs/>
          <w:sz w:val="22"/>
          <w:szCs w:val="22"/>
        </w:rPr>
        <w:t xml:space="preserve">do zmiany sposobu użytkowania </w:t>
      </w:r>
      <w:bookmarkStart w:id="1" w:name="_Hlk135654073"/>
      <w:bookmarkEnd w:id="0"/>
      <w:r w:rsidR="00612BEF">
        <w:rPr>
          <w:rFonts w:asciiTheme="minorHAnsi" w:hAnsiTheme="minorHAnsi" w:cstheme="minorHAnsi"/>
          <w:bCs/>
          <w:iCs/>
          <w:sz w:val="22"/>
          <w:szCs w:val="22"/>
        </w:rPr>
        <w:t xml:space="preserve">istniejącego </w:t>
      </w:r>
      <w:r w:rsidR="00612BEF" w:rsidRPr="00DF08CD">
        <w:rPr>
          <w:rFonts w:asciiTheme="minorHAnsi" w:hAnsiTheme="minorHAnsi" w:cstheme="minorHAnsi"/>
          <w:bCs/>
          <w:iCs/>
          <w:sz w:val="22"/>
          <w:szCs w:val="22"/>
        </w:rPr>
        <w:t xml:space="preserve">budynku </w:t>
      </w:r>
      <w:bookmarkEnd w:id="1"/>
      <w:r w:rsidR="00612BEF">
        <w:rPr>
          <w:rFonts w:asciiTheme="minorHAnsi" w:hAnsiTheme="minorHAnsi" w:cstheme="minorHAnsi"/>
          <w:bCs/>
          <w:iCs/>
          <w:sz w:val="22"/>
          <w:szCs w:val="22"/>
        </w:rPr>
        <w:t>oświaty, nauki i kultury na budynek mieszkalny</w:t>
      </w:r>
      <w:r w:rsidR="0088418A">
        <w:rPr>
          <w:rFonts w:asciiTheme="minorHAnsi" w:hAnsiTheme="minorHAnsi" w:cstheme="minorHAnsi"/>
          <w:bCs/>
          <w:iCs/>
          <w:sz w:val="22"/>
          <w:szCs w:val="22"/>
        </w:rPr>
        <w:t xml:space="preserve"> i uzyskanie zgody zmiany sposobu użytkowania.</w:t>
      </w:r>
      <w:r w:rsidR="00612BEF">
        <w:rPr>
          <w:rFonts w:asciiTheme="minorHAnsi" w:hAnsiTheme="minorHAnsi" w:cstheme="minorHAnsi"/>
          <w:bCs/>
          <w:iCs/>
          <w:sz w:val="22"/>
          <w:szCs w:val="22"/>
        </w:rPr>
        <w:t xml:space="preserve"> Budynek zlokalizowany jest na działce o nr ewidencyjnym 83, obręb 0013 Kolonia Łowiczek, gm. Bądkowo. </w:t>
      </w:r>
    </w:p>
    <w:p w14:paraId="41131A8F" w14:textId="66512FBA" w:rsidR="000461C5" w:rsidRPr="00612BEF" w:rsidRDefault="000461C5" w:rsidP="00612BEF">
      <w:pPr>
        <w:tabs>
          <w:tab w:val="left" w:pos="6690"/>
        </w:tabs>
        <w:spacing w:line="276" w:lineRule="auto"/>
        <w:jc w:val="both"/>
        <w:rPr>
          <w:rFonts w:asciiTheme="minorHAnsi" w:hAnsiTheme="minorHAnsi" w:cstheme="minorHAnsi"/>
          <w:b/>
          <w:sz w:val="22"/>
          <w:szCs w:val="22"/>
        </w:rPr>
      </w:pPr>
    </w:p>
    <w:p w14:paraId="683D59DE" w14:textId="77777777" w:rsidR="00612BEF" w:rsidRPr="00612BEF" w:rsidRDefault="00D3608A" w:rsidP="00612BEF">
      <w:pPr>
        <w:pStyle w:val="Tekstpodstawowywcity"/>
        <w:ind w:firstLine="0"/>
        <w:rPr>
          <w:rStyle w:val="Uwydatnienie"/>
          <w:rFonts w:asciiTheme="minorHAnsi" w:hAnsiTheme="minorHAnsi" w:cstheme="minorHAnsi"/>
          <w:b/>
          <w:i w:val="0"/>
          <w:iCs w:val="0"/>
          <w:sz w:val="22"/>
          <w:szCs w:val="22"/>
        </w:rPr>
      </w:pPr>
      <w:r w:rsidRPr="00612BEF">
        <w:rPr>
          <w:rFonts w:asciiTheme="minorHAnsi" w:hAnsiTheme="minorHAnsi" w:cstheme="minorHAnsi"/>
          <w:b/>
          <w:bCs/>
          <w:sz w:val="22"/>
          <w:szCs w:val="22"/>
          <w:shd w:val="clear" w:color="auto" w:fill="FFFFFF"/>
        </w:rPr>
        <w:t>2.</w:t>
      </w:r>
      <w:r w:rsidRPr="00612BEF">
        <w:rPr>
          <w:rStyle w:val="Uwydatnienie"/>
          <w:rFonts w:asciiTheme="minorHAnsi" w:hAnsiTheme="minorHAnsi" w:cstheme="minorHAnsi"/>
          <w:bCs/>
          <w:i w:val="0"/>
          <w:iCs w:val="0"/>
          <w:sz w:val="22"/>
          <w:szCs w:val="22"/>
        </w:rPr>
        <w:t xml:space="preserve"> </w:t>
      </w:r>
      <w:r w:rsidR="00612BEF" w:rsidRPr="00612BEF">
        <w:rPr>
          <w:rStyle w:val="Uwydatnienie"/>
          <w:rFonts w:asciiTheme="minorHAnsi" w:hAnsiTheme="minorHAnsi" w:cstheme="minorHAnsi"/>
          <w:b/>
          <w:i w:val="0"/>
          <w:iCs w:val="0"/>
          <w:sz w:val="22"/>
          <w:szCs w:val="22"/>
        </w:rPr>
        <w:t>Szczegółowy opis przedmiotu zamówienia:</w:t>
      </w:r>
    </w:p>
    <w:p w14:paraId="14AD7FDB" w14:textId="77777777" w:rsidR="00612BEF" w:rsidRPr="00612BEF" w:rsidRDefault="00612BEF" w:rsidP="00612BEF">
      <w:pPr>
        <w:pStyle w:val="Tekstpodstawowywcity"/>
        <w:ind w:firstLine="0"/>
        <w:rPr>
          <w:rStyle w:val="Uwydatnienie"/>
          <w:rFonts w:asciiTheme="minorHAnsi" w:hAnsiTheme="minorHAnsi" w:cstheme="minorHAnsi"/>
          <w:bCs/>
          <w:i w:val="0"/>
          <w:iCs w:val="0"/>
          <w:sz w:val="22"/>
          <w:szCs w:val="22"/>
        </w:rPr>
      </w:pPr>
      <w:r w:rsidRPr="00612BEF">
        <w:rPr>
          <w:rStyle w:val="Uwydatnienie"/>
          <w:rFonts w:asciiTheme="minorHAnsi" w:hAnsiTheme="minorHAnsi" w:cstheme="minorHAnsi"/>
          <w:bCs/>
          <w:i w:val="0"/>
          <w:iCs w:val="0"/>
          <w:sz w:val="22"/>
          <w:szCs w:val="22"/>
        </w:rPr>
        <w:t xml:space="preserve">Dokumentacja wymagana do zmiany sposobu użytkowania istniejącego budynku zgodna </w:t>
      </w:r>
      <w:r w:rsidRPr="00612BEF">
        <w:rPr>
          <w:rStyle w:val="Uwydatnienie"/>
          <w:rFonts w:asciiTheme="minorHAnsi" w:hAnsiTheme="minorHAnsi" w:cstheme="minorHAnsi"/>
          <w:bCs/>
          <w:i w:val="0"/>
          <w:iCs w:val="0"/>
          <w:sz w:val="22"/>
          <w:szCs w:val="22"/>
        </w:rPr>
        <w:br/>
        <w:t xml:space="preserve">z art. 71 ust. 2 oraz ust. 2a Prawo budowlane: </w:t>
      </w:r>
    </w:p>
    <w:p w14:paraId="5F0E9EBE" w14:textId="77777777" w:rsidR="00612BEF" w:rsidRPr="00857FBC" w:rsidRDefault="00612BEF" w:rsidP="00612BEF">
      <w:pPr>
        <w:pStyle w:val="p1"/>
        <w:shd w:val="clear" w:color="auto" w:fill="FFFFFF"/>
        <w:ind w:left="75" w:hanging="75"/>
        <w:jc w:val="both"/>
        <w:rPr>
          <w:rFonts w:asciiTheme="minorHAnsi" w:hAnsiTheme="minorHAnsi" w:cstheme="minorHAnsi"/>
          <w:color w:val="000000"/>
          <w:sz w:val="22"/>
          <w:szCs w:val="22"/>
        </w:rPr>
      </w:pPr>
      <w:r w:rsidRPr="00612BEF">
        <w:rPr>
          <w:rFonts w:asciiTheme="minorHAnsi" w:hAnsiTheme="minorHAnsi" w:cstheme="minorHAnsi"/>
          <w:color w:val="000000"/>
          <w:sz w:val="22"/>
          <w:szCs w:val="22"/>
        </w:rPr>
        <w:t>1) wykonanie opisu i rysunku określającego usytuowanie</w:t>
      </w:r>
      <w:r w:rsidRPr="00857FBC">
        <w:rPr>
          <w:rFonts w:asciiTheme="minorHAnsi" w:hAnsiTheme="minorHAnsi" w:cstheme="minorHAnsi"/>
          <w:color w:val="000000"/>
          <w:sz w:val="22"/>
          <w:szCs w:val="22"/>
        </w:rPr>
        <w:t xml:space="preserve"> obiektu budowlanego w stosunku do granic nieruchomości i innych obiektów budowlanych istniejących lub budowanych na tej i sąsiednich nieruchomościach, z oznaczeniem części obiektu budowlanego, w której zamierza się dokonać zmiany sposobu użytkowania</w:t>
      </w:r>
      <w:r>
        <w:rPr>
          <w:rFonts w:asciiTheme="minorHAnsi" w:hAnsiTheme="minorHAnsi" w:cstheme="minorHAnsi"/>
          <w:color w:val="000000"/>
          <w:sz w:val="22"/>
          <w:szCs w:val="22"/>
        </w:rPr>
        <w:t xml:space="preserve"> – 3 egz. w wersji papierowej oraz wersji elektronicznej w formacie pdf;</w:t>
      </w:r>
    </w:p>
    <w:p w14:paraId="4EECC2FA" w14:textId="77777777" w:rsidR="00612BEF" w:rsidRPr="00857FBC" w:rsidRDefault="00612BEF" w:rsidP="00612BEF">
      <w:pPr>
        <w:pStyle w:val="p1"/>
        <w:shd w:val="clear" w:color="auto" w:fill="FFFFFF"/>
        <w:ind w:left="75" w:hanging="75"/>
        <w:jc w:val="both"/>
        <w:rPr>
          <w:rFonts w:asciiTheme="minorHAnsi" w:hAnsiTheme="minorHAnsi" w:cstheme="minorHAnsi"/>
          <w:color w:val="000000"/>
          <w:sz w:val="22"/>
          <w:szCs w:val="22"/>
        </w:rPr>
      </w:pPr>
      <w:r w:rsidRPr="00857FBC">
        <w:rPr>
          <w:rFonts w:asciiTheme="minorHAnsi" w:hAnsiTheme="minorHAnsi" w:cstheme="minorHAnsi"/>
          <w:color w:val="000000"/>
          <w:sz w:val="22"/>
          <w:szCs w:val="22"/>
        </w:rPr>
        <w:t xml:space="preserve">2) </w:t>
      </w:r>
      <w:r>
        <w:rPr>
          <w:rFonts w:asciiTheme="minorHAnsi" w:hAnsiTheme="minorHAnsi" w:cstheme="minorHAnsi"/>
          <w:color w:val="000000"/>
          <w:sz w:val="22"/>
          <w:szCs w:val="22"/>
        </w:rPr>
        <w:t xml:space="preserve">sporządzenie </w:t>
      </w:r>
      <w:r w:rsidRPr="00857FBC">
        <w:rPr>
          <w:rFonts w:asciiTheme="minorHAnsi" w:hAnsiTheme="minorHAnsi" w:cstheme="minorHAnsi"/>
          <w:color w:val="000000"/>
          <w:sz w:val="22"/>
          <w:szCs w:val="22"/>
        </w:rPr>
        <w:t>zwięzł</w:t>
      </w:r>
      <w:r>
        <w:rPr>
          <w:rFonts w:asciiTheme="minorHAnsi" w:hAnsiTheme="minorHAnsi" w:cstheme="minorHAnsi"/>
          <w:color w:val="000000"/>
          <w:sz w:val="22"/>
          <w:szCs w:val="22"/>
        </w:rPr>
        <w:t>ego</w:t>
      </w:r>
      <w:r w:rsidRPr="00857FBC">
        <w:rPr>
          <w:rFonts w:asciiTheme="minorHAnsi" w:hAnsiTheme="minorHAnsi" w:cstheme="minorHAnsi"/>
          <w:color w:val="000000"/>
          <w:sz w:val="22"/>
          <w:szCs w:val="22"/>
        </w:rPr>
        <w:t xml:space="preserve"> opis</w:t>
      </w:r>
      <w:r>
        <w:rPr>
          <w:rFonts w:asciiTheme="minorHAnsi" w:hAnsiTheme="minorHAnsi" w:cstheme="minorHAnsi"/>
          <w:color w:val="000000"/>
          <w:sz w:val="22"/>
          <w:szCs w:val="22"/>
        </w:rPr>
        <w:t>u</w:t>
      </w:r>
      <w:r w:rsidRPr="00857FBC">
        <w:rPr>
          <w:rFonts w:asciiTheme="minorHAnsi" w:hAnsiTheme="minorHAnsi" w:cstheme="minorHAnsi"/>
          <w:color w:val="000000"/>
          <w:sz w:val="22"/>
          <w:szCs w:val="22"/>
        </w:rPr>
        <w:t xml:space="preserve"> techniczn</w:t>
      </w:r>
      <w:r>
        <w:rPr>
          <w:rFonts w:asciiTheme="minorHAnsi" w:hAnsiTheme="minorHAnsi" w:cstheme="minorHAnsi"/>
          <w:color w:val="000000"/>
          <w:sz w:val="22"/>
          <w:szCs w:val="22"/>
        </w:rPr>
        <w:t>ego</w:t>
      </w:r>
      <w:r w:rsidRPr="00857FBC">
        <w:rPr>
          <w:rFonts w:asciiTheme="minorHAnsi" w:hAnsiTheme="minorHAnsi" w:cstheme="minorHAnsi"/>
          <w:color w:val="000000"/>
          <w:sz w:val="22"/>
          <w:szCs w:val="22"/>
        </w:rPr>
        <w:t>, określając</w:t>
      </w:r>
      <w:r>
        <w:rPr>
          <w:rFonts w:asciiTheme="minorHAnsi" w:hAnsiTheme="minorHAnsi" w:cstheme="minorHAnsi"/>
          <w:color w:val="000000"/>
          <w:sz w:val="22"/>
          <w:szCs w:val="22"/>
        </w:rPr>
        <w:t>ego</w:t>
      </w:r>
      <w:r w:rsidRPr="00857FBC">
        <w:rPr>
          <w:rFonts w:asciiTheme="minorHAnsi" w:hAnsiTheme="minorHAnsi" w:cstheme="minorHAnsi"/>
          <w:color w:val="000000"/>
          <w:sz w:val="22"/>
          <w:szCs w:val="22"/>
        </w:rPr>
        <w:t xml:space="preserve"> rodzaj i charakterystykę obiektu budowlanego oraz jego konstrukcję, wraz z danymi techniczno-użytkowymi, w tym wielkościami i rozkładem obciążeń, a w razie potrzeby, również danymi technologicznymi</w:t>
      </w:r>
      <w:r>
        <w:rPr>
          <w:rFonts w:asciiTheme="minorHAnsi" w:hAnsiTheme="minorHAnsi" w:cstheme="minorHAnsi"/>
          <w:color w:val="000000"/>
          <w:sz w:val="22"/>
          <w:szCs w:val="22"/>
        </w:rPr>
        <w:t>- 3 egz. w wersji papierowej oraz wersji elektronicznej w formacie pdf;</w:t>
      </w:r>
    </w:p>
    <w:p w14:paraId="6C00D67F" w14:textId="77777777" w:rsidR="00612BEF" w:rsidRPr="00857FBC" w:rsidRDefault="00612BEF" w:rsidP="00612BEF">
      <w:pPr>
        <w:pStyle w:val="p1"/>
        <w:shd w:val="clear" w:color="auto" w:fill="FFFFFF"/>
        <w:ind w:left="75" w:hanging="75"/>
        <w:jc w:val="both"/>
        <w:rPr>
          <w:rFonts w:asciiTheme="minorHAnsi" w:hAnsiTheme="minorHAnsi" w:cstheme="minorHAnsi"/>
          <w:color w:val="000000"/>
          <w:sz w:val="22"/>
          <w:szCs w:val="22"/>
        </w:rPr>
      </w:pPr>
      <w:r>
        <w:rPr>
          <w:rFonts w:asciiTheme="minorHAnsi" w:hAnsiTheme="minorHAnsi" w:cstheme="minorHAnsi"/>
          <w:color w:val="000000"/>
          <w:sz w:val="22"/>
          <w:szCs w:val="22"/>
        </w:rPr>
        <w:t>3</w:t>
      </w:r>
      <w:r w:rsidRPr="00857FBC">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sporządzenie </w:t>
      </w:r>
      <w:r w:rsidRPr="00857FBC">
        <w:rPr>
          <w:rFonts w:asciiTheme="minorHAnsi" w:hAnsiTheme="minorHAnsi" w:cstheme="minorHAnsi"/>
          <w:color w:val="000000"/>
          <w:sz w:val="22"/>
          <w:szCs w:val="22"/>
        </w:rPr>
        <w:t>ekspertyz</w:t>
      </w:r>
      <w:r>
        <w:rPr>
          <w:rFonts w:asciiTheme="minorHAnsi" w:hAnsiTheme="minorHAnsi" w:cstheme="minorHAnsi"/>
          <w:color w:val="000000"/>
          <w:sz w:val="22"/>
          <w:szCs w:val="22"/>
        </w:rPr>
        <w:t>y</w:t>
      </w:r>
      <w:r w:rsidRPr="00857FBC">
        <w:rPr>
          <w:rFonts w:asciiTheme="minorHAnsi" w:hAnsiTheme="minorHAnsi" w:cstheme="minorHAnsi"/>
          <w:color w:val="000000"/>
          <w:sz w:val="22"/>
          <w:szCs w:val="22"/>
        </w:rPr>
        <w:t xml:space="preserve"> techniczn</w:t>
      </w:r>
      <w:r>
        <w:rPr>
          <w:rFonts w:asciiTheme="minorHAnsi" w:hAnsiTheme="minorHAnsi" w:cstheme="minorHAnsi"/>
          <w:color w:val="000000"/>
          <w:sz w:val="22"/>
          <w:szCs w:val="22"/>
        </w:rPr>
        <w:t>ej</w:t>
      </w:r>
      <w:r w:rsidRPr="00857FBC">
        <w:rPr>
          <w:rFonts w:asciiTheme="minorHAnsi" w:hAnsiTheme="minorHAnsi" w:cstheme="minorHAnsi"/>
          <w:color w:val="000000"/>
          <w:sz w:val="22"/>
          <w:szCs w:val="22"/>
        </w:rPr>
        <w:t xml:space="preserve"> wykonan</w:t>
      </w:r>
      <w:r>
        <w:rPr>
          <w:rFonts w:asciiTheme="minorHAnsi" w:hAnsiTheme="minorHAnsi" w:cstheme="minorHAnsi"/>
          <w:color w:val="000000"/>
          <w:sz w:val="22"/>
          <w:szCs w:val="22"/>
        </w:rPr>
        <w:t>ej</w:t>
      </w:r>
      <w:r w:rsidRPr="00857FBC">
        <w:rPr>
          <w:rFonts w:asciiTheme="minorHAnsi" w:hAnsiTheme="minorHAnsi" w:cstheme="minorHAnsi"/>
          <w:color w:val="000000"/>
          <w:sz w:val="22"/>
          <w:szCs w:val="22"/>
        </w:rPr>
        <w:t xml:space="preserve"> przez osobę posiadającą uprawnienia budowlane bez ograniczeń w odpowiedniej specjalności</w:t>
      </w:r>
    </w:p>
    <w:p w14:paraId="7731B2A1" w14:textId="77777777" w:rsidR="00612BEF" w:rsidRDefault="00612BEF" w:rsidP="00612BEF">
      <w:pPr>
        <w:pStyle w:val="p1"/>
        <w:shd w:val="clear" w:color="auto" w:fill="FFFFFF"/>
        <w:ind w:left="75" w:hanging="75"/>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4</w:t>
      </w:r>
      <w:r w:rsidRPr="00857FBC">
        <w:rPr>
          <w:rFonts w:asciiTheme="minorHAnsi" w:hAnsiTheme="minorHAnsi" w:cstheme="minorHAnsi"/>
          <w:color w:val="000000"/>
          <w:sz w:val="22"/>
          <w:szCs w:val="22"/>
        </w:rPr>
        <w:t xml:space="preserve">) w zależności od potrzeb – pozwolenia, uzgodnienia i opinie, których obowiązek dołączenia wynika </w:t>
      </w:r>
      <w:r>
        <w:rPr>
          <w:rFonts w:asciiTheme="minorHAnsi" w:hAnsiTheme="minorHAnsi" w:cstheme="minorHAnsi"/>
          <w:color w:val="000000"/>
          <w:sz w:val="22"/>
          <w:szCs w:val="22"/>
        </w:rPr>
        <w:br/>
      </w:r>
      <w:r w:rsidRPr="00857FBC">
        <w:rPr>
          <w:rFonts w:asciiTheme="minorHAnsi" w:hAnsiTheme="minorHAnsi" w:cstheme="minorHAnsi"/>
          <w:color w:val="000000"/>
          <w:sz w:val="22"/>
          <w:szCs w:val="22"/>
        </w:rPr>
        <w:t>z przepisów odrębnych ustaw, w szczególności decyzję o środowiskowych uwarunkowaniach</w:t>
      </w:r>
      <w:r>
        <w:rPr>
          <w:rFonts w:asciiTheme="minorHAnsi" w:hAnsiTheme="minorHAnsi" w:cstheme="minorHAnsi"/>
          <w:color w:val="000000"/>
          <w:sz w:val="22"/>
          <w:szCs w:val="22"/>
        </w:rPr>
        <w:t xml:space="preserve"> </w:t>
      </w:r>
      <w:r w:rsidRPr="00857FBC">
        <w:rPr>
          <w:rFonts w:asciiTheme="minorHAnsi" w:hAnsiTheme="minorHAnsi" w:cstheme="minorHAnsi"/>
          <w:color w:val="000000"/>
          <w:sz w:val="22"/>
          <w:szCs w:val="22"/>
        </w:rPr>
        <w:t>lub kopie tych pozwoleń, uzgodnień i opinii.</w:t>
      </w:r>
    </w:p>
    <w:p w14:paraId="489ECB4A" w14:textId="77777777" w:rsidR="00612BEF" w:rsidRDefault="00612BEF" w:rsidP="00612BEF">
      <w:pPr>
        <w:pStyle w:val="p1"/>
        <w:shd w:val="clear" w:color="auto" w:fill="FFFFFF"/>
        <w:ind w:left="75" w:hanging="75"/>
        <w:jc w:val="both"/>
        <w:rPr>
          <w:rFonts w:asciiTheme="minorHAnsi" w:hAnsiTheme="minorHAnsi" w:cstheme="minorHAnsi"/>
          <w:color w:val="000000"/>
          <w:sz w:val="22"/>
          <w:szCs w:val="22"/>
        </w:rPr>
      </w:pPr>
      <w:r>
        <w:rPr>
          <w:rFonts w:asciiTheme="minorHAnsi" w:hAnsiTheme="minorHAnsi" w:cstheme="minorHAnsi"/>
          <w:color w:val="000000"/>
          <w:sz w:val="22"/>
          <w:szCs w:val="22"/>
        </w:rPr>
        <w:t>5) sporządzenie</w:t>
      </w:r>
      <w:r w:rsidRPr="00857FBC">
        <w:rPr>
          <w:rFonts w:asciiTheme="minorHAnsi" w:hAnsiTheme="minorHAnsi" w:cstheme="minorHAnsi"/>
          <w:color w:val="000000"/>
          <w:sz w:val="22"/>
          <w:szCs w:val="22"/>
        </w:rPr>
        <w:t xml:space="preserve"> ekspertyz</w:t>
      </w:r>
      <w:r>
        <w:rPr>
          <w:rFonts w:asciiTheme="minorHAnsi" w:hAnsiTheme="minorHAnsi" w:cstheme="minorHAnsi"/>
          <w:color w:val="000000"/>
          <w:sz w:val="22"/>
          <w:szCs w:val="22"/>
        </w:rPr>
        <w:t>y</w:t>
      </w:r>
      <w:r w:rsidRPr="00857FBC">
        <w:rPr>
          <w:rFonts w:asciiTheme="minorHAnsi" w:hAnsiTheme="minorHAnsi" w:cstheme="minorHAnsi"/>
          <w:color w:val="000000"/>
          <w:sz w:val="22"/>
          <w:szCs w:val="22"/>
        </w:rPr>
        <w:t xml:space="preserve"> rzeczoznawcy do spraw zabezpieczeń przeciwpożarowych.</w:t>
      </w:r>
    </w:p>
    <w:p w14:paraId="387F4906" w14:textId="282C1438" w:rsidR="0088418A" w:rsidRDefault="0088418A" w:rsidP="00612BEF">
      <w:pPr>
        <w:pStyle w:val="p1"/>
        <w:shd w:val="clear" w:color="auto" w:fill="FFFFFF"/>
        <w:ind w:left="75" w:hanging="7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6) sporządzenie kompletnego wniosku do Starostwa Powiatowego w Aleksandrowie Kujawskim i uzyskanie zgody dot. zmiany sposobu użytkowania obiektu budowlanego. </w:t>
      </w:r>
    </w:p>
    <w:p w14:paraId="0EE9B904" w14:textId="77777777" w:rsidR="00612BEF" w:rsidRDefault="00612BEF" w:rsidP="002C5F18">
      <w:pPr>
        <w:spacing w:line="276" w:lineRule="auto"/>
        <w:jc w:val="both"/>
        <w:rPr>
          <w:rFonts w:asciiTheme="minorHAnsi" w:hAnsiTheme="minorHAnsi" w:cstheme="minorHAnsi"/>
          <w:sz w:val="22"/>
        </w:rPr>
      </w:pPr>
      <w:r w:rsidRPr="00DB7CA4">
        <w:rPr>
          <w:rFonts w:asciiTheme="minorHAnsi" w:hAnsiTheme="minorHAnsi" w:cstheme="minorHAnsi"/>
          <w:bCs/>
          <w:iCs/>
          <w:sz w:val="22"/>
        </w:rPr>
        <w:t xml:space="preserve">Kompletną dokumentację należy dostarczyć również w formie elektronicznej na płycie CD lub DVD </w:t>
      </w:r>
      <w:r w:rsidRPr="00DB7CA4">
        <w:rPr>
          <w:rFonts w:asciiTheme="minorHAnsi" w:hAnsiTheme="minorHAnsi" w:cstheme="minorHAnsi"/>
          <w:bCs/>
          <w:iCs/>
          <w:sz w:val="22"/>
        </w:rPr>
        <w:br/>
        <w:t xml:space="preserve">w dwóch egzemplarzach. Wersja elektroniczna każdego z opracowań będzie musiała zostać dostarczona w wersji nieedytowalnej (w plikach *.pdf) oraz </w:t>
      </w:r>
      <w:r w:rsidRPr="00DB7CA4">
        <w:rPr>
          <w:rFonts w:asciiTheme="minorHAnsi" w:hAnsiTheme="minorHAnsi" w:cstheme="minorHAnsi"/>
          <w:sz w:val="22"/>
        </w:rPr>
        <w:t>edytowalnej (rysunki w plikach *.</w:t>
      </w:r>
      <w:proofErr w:type="spellStart"/>
      <w:r w:rsidRPr="00DB7CA4">
        <w:rPr>
          <w:rFonts w:asciiTheme="minorHAnsi" w:hAnsiTheme="minorHAnsi" w:cstheme="minorHAnsi"/>
          <w:sz w:val="22"/>
        </w:rPr>
        <w:t>dwg</w:t>
      </w:r>
      <w:proofErr w:type="spellEnd"/>
      <w:r w:rsidRPr="00DB7CA4">
        <w:rPr>
          <w:rFonts w:asciiTheme="minorHAnsi" w:hAnsiTheme="minorHAnsi" w:cstheme="minorHAnsi"/>
          <w:sz w:val="22"/>
        </w:rPr>
        <w:t xml:space="preserve"> lub *.</w:t>
      </w:r>
      <w:proofErr w:type="spellStart"/>
      <w:r w:rsidRPr="00DB7CA4">
        <w:rPr>
          <w:rFonts w:asciiTheme="minorHAnsi" w:hAnsiTheme="minorHAnsi" w:cstheme="minorHAnsi"/>
          <w:sz w:val="22"/>
        </w:rPr>
        <w:t>dxf</w:t>
      </w:r>
      <w:proofErr w:type="spellEnd"/>
      <w:r w:rsidRPr="00DB7CA4">
        <w:rPr>
          <w:rFonts w:asciiTheme="minorHAnsi" w:hAnsiTheme="minorHAnsi" w:cstheme="minorHAnsi"/>
          <w:sz w:val="22"/>
        </w:rPr>
        <w:t>, części opisowe w postaci umożliwiającej edycję tekstu - w plikach *.</w:t>
      </w:r>
      <w:proofErr w:type="spellStart"/>
      <w:r w:rsidRPr="00DB7CA4">
        <w:rPr>
          <w:rFonts w:asciiTheme="minorHAnsi" w:hAnsiTheme="minorHAnsi" w:cstheme="minorHAnsi"/>
          <w:sz w:val="22"/>
        </w:rPr>
        <w:t>doc</w:t>
      </w:r>
      <w:proofErr w:type="spellEnd"/>
      <w:r w:rsidRPr="00DB7CA4">
        <w:rPr>
          <w:rFonts w:asciiTheme="minorHAnsi" w:hAnsiTheme="minorHAnsi" w:cstheme="minorHAnsi"/>
          <w:sz w:val="22"/>
        </w:rPr>
        <w:t xml:space="preserve"> lub kompatybilnych, kosztorysy i przedmiary wykonane za pomocą arkusza kalkulacyjnego </w:t>
      </w:r>
      <w:r w:rsidRPr="00DB7CA4">
        <w:rPr>
          <w:rFonts w:asciiTheme="minorHAnsi" w:hAnsiTheme="minorHAnsi" w:cstheme="minorHAnsi"/>
          <w:noProof/>
          <w:sz w:val="22"/>
        </w:rPr>
        <w:drawing>
          <wp:inline distT="0" distB="0" distL="0" distR="0" wp14:anchorId="342D6492" wp14:editId="4C780B5B">
            <wp:extent cx="70111" cy="12195"/>
            <wp:effectExtent l="0" t="0" r="0" b="0"/>
            <wp:docPr id="25348" name="Picture 25348"/>
            <wp:cNvGraphicFramePr/>
            <a:graphic xmlns:a="http://schemas.openxmlformats.org/drawingml/2006/main">
              <a:graphicData uri="http://schemas.openxmlformats.org/drawingml/2006/picture">
                <pic:pic xmlns:pic="http://schemas.openxmlformats.org/drawingml/2006/picture">
                  <pic:nvPicPr>
                    <pic:cNvPr id="25348" name="Picture 25348"/>
                    <pic:cNvPicPr/>
                  </pic:nvPicPr>
                  <pic:blipFill>
                    <a:blip r:embed="rId7"/>
                    <a:stretch>
                      <a:fillRect/>
                    </a:stretch>
                  </pic:blipFill>
                  <pic:spPr>
                    <a:xfrm>
                      <a:off x="0" y="0"/>
                      <a:ext cx="70111" cy="12195"/>
                    </a:xfrm>
                    <a:prstGeom prst="rect">
                      <a:avLst/>
                    </a:prstGeom>
                  </pic:spPr>
                </pic:pic>
              </a:graphicData>
            </a:graphic>
          </wp:inline>
        </w:drawing>
      </w:r>
      <w:r w:rsidRPr="00DB7CA4">
        <w:rPr>
          <w:rFonts w:asciiTheme="minorHAnsi" w:hAnsiTheme="minorHAnsi" w:cstheme="minorHAnsi"/>
          <w:sz w:val="22"/>
        </w:rPr>
        <w:t xml:space="preserve">w plikach *xls </w:t>
      </w:r>
      <w:r w:rsidRPr="00DB7CA4">
        <w:rPr>
          <w:rFonts w:asciiTheme="minorHAnsi" w:hAnsiTheme="minorHAnsi" w:cstheme="minorHAnsi"/>
          <w:sz w:val="22"/>
        </w:rPr>
        <w:br/>
        <w:t>lub kompatybilnych</w:t>
      </w:r>
      <w:r>
        <w:rPr>
          <w:rFonts w:asciiTheme="minorHAnsi" w:hAnsiTheme="minorHAnsi" w:cstheme="minorHAnsi"/>
          <w:sz w:val="22"/>
        </w:rPr>
        <w:t>.</w:t>
      </w:r>
    </w:p>
    <w:p w14:paraId="2BFB717C" w14:textId="376B8DD8" w:rsidR="00612BEF" w:rsidRDefault="00612BEF" w:rsidP="004614B8">
      <w:pPr>
        <w:tabs>
          <w:tab w:val="left" w:pos="6690"/>
        </w:tabs>
        <w:spacing w:line="276" w:lineRule="auto"/>
        <w:jc w:val="both"/>
        <w:rPr>
          <w:rStyle w:val="Uwydatnienie"/>
          <w:rFonts w:asciiTheme="minorHAnsi" w:hAnsiTheme="minorHAnsi" w:cstheme="minorHAnsi"/>
          <w:bCs/>
          <w:i w:val="0"/>
          <w:iCs w:val="0"/>
          <w:sz w:val="22"/>
          <w:szCs w:val="22"/>
        </w:rPr>
      </w:pPr>
    </w:p>
    <w:p w14:paraId="4F8995E8" w14:textId="40075602" w:rsidR="00612BEF" w:rsidRPr="00DB7CA4" w:rsidRDefault="00612BEF" w:rsidP="00612BEF">
      <w:pPr>
        <w:spacing w:line="276" w:lineRule="auto"/>
        <w:rPr>
          <w:rFonts w:asciiTheme="minorHAnsi" w:hAnsiTheme="minorHAnsi" w:cstheme="minorHAnsi"/>
          <w:b/>
          <w:iCs/>
          <w:sz w:val="22"/>
        </w:rPr>
      </w:pPr>
      <w:r>
        <w:rPr>
          <w:rFonts w:asciiTheme="minorHAnsi" w:hAnsiTheme="minorHAnsi" w:cstheme="minorHAnsi"/>
          <w:b/>
          <w:iCs/>
          <w:sz w:val="22"/>
        </w:rPr>
        <w:t xml:space="preserve">3. </w:t>
      </w:r>
      <w:r w:rsidRPr="00DB7CA4">
        <w:rPr>
          <w:rFonts w:asciiTheme="minorHAnsi" w:hAnsiTheme="minorHAnsi" w:cstheme="minorHAnsi"/>
          <w:b/>
          <w:iCs/>
          <w:sz w:val="22"/>
        </w:rPr>
        <w:t xml:space="preserve">Obowiązki Wykonawcy na etapie projektowania </w:t>
      </w:r>
    </w:p>
    <w:p w14:paraId="6C48BD2B" w14:textId="77777777" w:rsidR="00612BEF" w:rsidRPr="00DB7CA4" w:rsidRDefault="00612BEF" w:rsidP="00612BEF">
      <w:pPr>
        <w:spacing w:after="5" w:line="276" w:lineRule="auto"/>
        <w:ind w:right="47"/>
        <w:rPr>
          <w:rFonts w:asciiTheme="minorHAnsi" w:hAnsiTheme="minorHAnsi" w:cstheme="minorHAnsi"/>
          <w:sz w:val="22"/>
        </w:rPr>
      </w:pPr>
      <w:r w:rsidRPr="00DB7CA4">
        <w:rPr>
          <w:rFonts w:asciiTheme="minorHAnsi" w:hAnsiTheme="minorHAnsi" w:cstheme="minorHAnsi"/>
          <w:sz w:val="22"/>
        </w:rPr>
        <w:t>a) dokumentację projektową należy opracować zgodnie i w oparciu o obowiązujące akty prawne, normy, normatywy i wytyczne projektowe,</w:t>
      </w:r>
    </w:p>
    <w:p w14:paraId="3D8E1D4C" w14:textId="77777777" w:rsidR="00612BEF" w:rsidRPr="00DB7CA4" w:rsidRDefault="00612BEF" w:rsidP="00612BEF">
      <w:pPr>
        <w:spacing w:after="5" w:line="276" w:lineRule="auto"/>
        <w:ind w:right="47"/>
        <w:rPr>
          <w:rFonts w:asciiTheme="minorHAnsi" w:hAnsiTheme="minorHAnsi" w:cstheme="minorHAnsi"/>
          <w:sz w:val="22"/>
        </w:rPr>
      </w:pPr>
      <w:r w:rsidRPr="00DB7CA4">
        <w:rPr>
          <w:rFonts w:asciiTheme="minorHAnsi" w:hAnsiTheme="minorHAnsi" w:cstheme="minorHAnsi"/>
          <w:sz w:val="22"/>
        </w:rPr>
        <w:t>c) przed przystąpieniem do projektowania Wykonawca dokona wizji w terenie,</w:t>
      </w:r>
    </w:p>
    <w:p w14:paraId="1006BE0F" w14:textId="77777777" w:rsidR="00612BEF" w:rsidRPr="00DB7CA4" w:rsidRDefault="00612BEF" w:rsidP="00612BEF">
      <w:pPr>
        <w:spacing w:after="5" w:line="276" w:lineRule="auto"/>
        <w:ind w:right="47"/>
        <w:rPr>
          <w:rFonts w:asciiTheme="minorHAnsi" w:hAnsiTheme="minorHAnsi" w:cstheme="minorHAnsi"/>
          <w:sz w:val="22"/>
        </w:rPr>
      </w:pPr>
      <w:r w:rsidRPr="00DB7CA4">
        <w:rPr>
          <w:rFonts w:asciiTheme="minorHAnsi" w:hAnsiTheme="minorHAnsi" w:cstheme="minorHAnsi"/>
          <w:sz w:val="22"/>
        </w:rPr>
        <w:t xml:space="preserve">d) Wykonawca pozyska we własnym zakresie wszelkie niezbędne materiały potrzebne </w:t>
      </w:r>
      <w:r w:rsidRPr="00DB7CA4">
        <w:rPr>
          <w:rFonts w:asciiTheme="minorHAnsi" w:hAnsiTheme="minorHAnsi" w:cstheme="minorHAnsi"/>
          <w:sz w:val="22"/>
        </w:rPr>
        <w:br/>
        <w:t>do opracowania dokumentacji,</w:t>
      </w:r>
    </w:p>
    <w:p w14:paraId="6DB609EE" w14:textId="77777777" w:rsidR="00612BEF" w:rsidRPr="00DB7CA4" w:rsidRDefault="00612BEF" w:rsidP="00612BEF">
      <w:pPr>
        <w:spacing w:after="5" w:line="276" w:lineRule="auto"/>
        <w:ind w:right="47"/>
        <w:rPr>
          <w:rFonts w:asciiTheme="minorHAnsi" w:hAnsiTheme="minorHAnsi" w:cstheme="minorHAnsi"/>
          <w:sz w:val="22"/>
        </w:rPr>
      </w:pPr>
      <w:r w:rsidRPr="00DB7CA4">
        <w:rPr>
          <w:rFonts w:asciiTheme="minorHAnsi" w:hAnsiTheme="minorHAnsi" w:cstheme="minorHAnsi"/>
          <w:sz w:val="22"/>
        </w:rPr>
        <w:t>e) dokumentacja będzie musiała zawierać wymagane uzgodnienia urzędowe i branżowe,</w:t>
      </w:r>
    </w:p>
    <w:p w14:paraId="7BA7F069" w14:textId="77777777" w:rsidR="00612BEF" w:rsidRPr="00DB7CA4" w:rsidRDefault="00612BEF" w:rsidP="00612BEF">
      <w:pPr>
        <w:spacing w:after="141" w:line="276" w:lineRule="auto"/>
        <w:ind w:right="47"/>
        <w:rPr>
          <w:rFonts w:asciiTheme="minorHAnsi" w:hAnsiTheme="minorHAnsi" w:cstheme="minorHAnsi"/>
          <w:sz w:val="22"/>
        </w:rPr>
      </w:pPr>
      <w:r w:rsidRPr="00DB7CA4">
        <w:rPr>
          <w:rFonts w:asciiTheme="minorHAnsi" w:hAnsiTheme="minorHAnsi" w:cstheme="minorHAnsi"/>
          <w:sz w:val="22"/>
        </w:rPr>
        <w:t xml:space="preserve">f) Wykonawca zapewni na swój koszt sprawdzenie projektu pod względem zgodności </w:t>
      </w:r>
      <w:r w:rsidRPr="00DB7CA4">
        <w:rPr>
          <w:rFonts w:asciiTheme="minorHAnsi" w:hAnsiTheme="minorHAnsi" w:cstheme="minorHAnsi"/>
          <w:sz w:val="22"/>
        </w:rPr>
        <w:br/>
        <w:t>z przepisami, o którym mowa w art. 20 ust. 2-4 ustawy z dnia 7 lipca 1994 r. Prawo budowlane</w:t>
      </w:r>
      <w:r w:rsidRPr="00DB7CA4">
        <w:rPr>
          <w:rFonts w:asciiTheme="minorHAnsi" w:hAnsiTheme="minorHAnsi" w:cstheme="minorHAnsi"/>
          <w:sz w:val="22"/>
        </w:rPr>
        <w:br/>
        <w:t xml:space="preserve">( </w:t>
      </w:r>
      <w:proofErr w:type="spellStart"/>
      <w:r>
        <w:rPr>
          <w:rFonts w:asciiTheme="minorHAnsi" w:hAnsiTheme="minorHAnsi" w:cstheme="minorHAnsi"/>
          <w:sz w:val="22"/>
        </w:rPr>
        <w:t>t.j</w:t>
      </w:r>
      <w:proofErr w:type="spellEnd"/>
      <w:r>
        <w:rPr>
          <w:rFonts w:asciiTheme="minorHAnsi" w:hAnsiTheme="minorHAnsi" w:cstheme="minorHAnsi"/>
          <w:sz w:val="22"/>
        </w:rPr>
        <w:t xml:space="preserve">. </w:t>
      </w:r>
      <w:r w:rsidRPr="00DB7CA4">
        <w:rPr>
          <w:rFonts w:asciiTheme="minorHAnsi" w:hAnsiTheme="minorHAnsi" w:cstheme="minorHAnsi"/>
          <w:sz w:val="22"/>
        </w:rPr>
        <w:t>Dz.U. 202</w:t>
      </w:r>
      <w:r>
        <w:rPr>
          <w:rFonts w:asciiTheme="minorHAnsi" w:hAnsiTheme="minorHAnsi" w:cstheme="minorHAnsi"/>
          <w:sz w:val="22"/>
        </w:rPr>
        <w:t>4</w:t>
      </w:r>
      <w:r w:rsidRPr="00DB7CA4">
        <w:rPr>
          <w:rFonts w:asciiTheme="minorHAnsi" w:hAnsiTheme="minorHAnsi" w:cstheme="minorHAnsi"/>
          <w:sz w:val="22"/>
        </w:rPr>
        <w:t xml:space="preserve"> poz. </w:t>
      </w:r>
      <w:r>
        <w:rPr>
          <w:rFonts w:asciiTheme="minorHAnsi" w:hAnsiTheme="minorHAnsi" w:cstheme="minorHAnsi"/>
          <w:sz w:val="22"/>
        </w:rPr>
        <w:t>725</w:t>
      </w:r>
      <w:r w:rsidRPr="00DB7CA4">
        <w:rPr>
          <w:rFonts w:asciiTheme="minorHAnsi" w:hAnsiTheme="minorHAnsi" w:cstheme="minorHAnsi"/>
          <w:sz w:val="22"/>
        </w:rPr>
        <w:t xml:space="preserve"> ze zm.)</w:t>
      </w:r>
    </w:p>
    <w:p w14:paraId="74BEDD35" w14:textId="3D355BB1" w:rsidR="00612BEF" w:rsidRDefault="00612BEF" w:rsidP="00612BEF">
      <w:pPr>
        <w:spacing w:line="276" w:lineRule="auto"/>
        <w:rPr>
          <w:rFonts w:asciiTheme="minorHAnsi" w:hAnsiTheme="minorHAnsi" w:cstheme="minorHAnsi"/>
          <w:bCs/>
          <w:sz w:val="22"/>
        </w:rPr>
      </w:pPr>
      <w:r>
        <w:rPr>
          <w:rFonts w:asciiTheme="minorHAnsi" w:hAnsiTheme="minorHAnsi" w:cstheme="minorHAnsi"/>
          <w:b/>
          <w:sz w:val="22"/>
        </w:rPr>
        <w:t>3.1.</w:t>
      </w:r>
      <w:r w:rsidRPr="00DB7CA4">
        <w:rPr>
          <w:rFonts w:asciiTheme="minorHAnsi" w:hAnsiTheme="minorHAnsi" w:cstheme="minorHAnsi"/>
          <w:bCs/>
          <w:sz w:val="22"/>
        </w:rPr>
        <w:t xml:space="preserve"> Wykonawca ponosi odpowiedzialność za błędy kosztorysowe, w tym utrudniające realizację inwestycji oraz zobowiązuje się do dokonania stosownych sprostowań- w przypadkach tego koniecznych</w:t>
      </w:r>
    </w:p>
    <w:p w14:paraId="2EE9FCD2" w14:textId="77777777" w:rsidR="00612BEF" w:rsidRPr="00EE1008" w:rsidRDefault="00612BEF" w:rsidP="00612BEF">
      <w:pPr>
        <w:spacing w:line="276" w:lineRule="auto"/>
        <w:rPr>
          <w:rFonts w:asciiTheme="minorHAnsi" w:hAnsiTheme="minorHAnsi" w:cstheme="minorHAnsi"/>
          <w:bCs/>
          <w:iCs/>
          <w:sz w:val="22"/>
        </w:rPr>
      </w:pPr>
    </w:p>
    <w:p w14:paraId="59393E34" w14:textId="1C990359" w:rsidR="00612BEF" w:rsidRDefault="00612BEF" w:rsidP="00612BEF">
      <w:pPr>
        <w:pStyle w:val="p1"/>
        <w:shd w:val="clear" w:color="auto" w:fill="FFFFFF"/>
        <w:spacing w:before="0" w:beforeAutospacing="0" w:after="0" w:afterAutospacing="0"/>
        <w:ind w:left="75" w:hanging="75"/>
        <w:jc w:val="both"/>
        <w:rPr>
          <w:rFonts w:asciiTheme="minorHAnsi" w:hAnsiTheme="minorHAnsi" w:cstheme="minorHAnsi"/>
          <w:color w:val="000000"/>
          <w:sz w:val="22"/>
          <w:szCs w:val="22"/>
        </w:rPr>
      </w:pPr>
      <w:r>
        <w:rPr>
          <w:rFonts w:asciiTheme="minorHAnsi" w:hAnsiTheme="minorHAnsi" w:cstheme="minorHAnsi"/>
          <w:b/>
          <w:bCs/>
          <w:color w:val="000000"/>
          <w:sz w:val="22"/>
          <w:szCs w:val="22"/>
        </w:rPr>
        <w:t>3.2.</w:t>
      </w:r>
      <w:r>
        <w:rPr>
          <w:rFonts w:asciiTheme="minorHAnsi" w:hAnsiTheme="minorHAnsi" w:cstheme="minorHAnsi"/>
          <w:color w:val="000000"/>
          <w:sz w:val="22"/>
          <w:szCs w:val="22"/>
        </w:rPr>
        <w:t xml:space="preserve"> Wykonawca jest zobowiązany do przekazania praw autorskich do sporządzonej dokumentacji. Dokumenty winny być opracowanie zgodnie z:</w:t>
      </w:r>
    </w:p>
    <w:p w14:paraId="041425CA" w14:textId="77777777" w:rsidR="00612BEF" w:rsidRDefault="00612BEF" w:rsidP="00612BEF">
      <w:pPr>
        <w:pStyle w:val="p1"/>
        <w:shd w:val="clear" w:color="auto" w:fill="FFFFFF"/>
        <w:spacing w:before="0" w:beforeAutospacing="0" w:after="0" w:afterAutospacing="0"/>
        <w:ind w:left="75" w:hanging="75"/>
        <w:jc w:val="both"/>
        <w:rPr>
          <w:rFonts w:asciiTheme="minorHAnsi" w:hAnsiTheme="minorHAnsi" w:cstheme="minorHAnsi"/>
          <w:color w:val="000000"/>
          <w:sz w:val="22"/>
          <w:szCs w:val="22"/>
        </w:rPr>
      </w:pPr>
      <w:r>
        <w:rPr>
          <w:rFonts w:asciiTheme="minorHAnsi" w:hAnsiTheme="minorHAnsi" w:cstheme="minorHAnsi"/>
          <w:color w:val="000000"/>
          <w:sz w:val="22"/>
          <w:szCs w:val="22"/>
        </w:rPr>
        <w:t>- Ustawą z dnia 7 lipca 1994 r. Prawo budowlane (</w:t>
      </w:r>
      <w:proofErr w:type="spellStart"/>
      <w:r>
        <w:rPr>
          <w:rFonts w:asciiTheme="minorHAnsi" w:hAnsiTheme="minorHAnsi" w:cstheme="minorHAnsi"/>
          <w:color w:val="000000"/>
          <w:sz w:val="22"/>
          <w:szCs w:val="22"/>
        </w:rPr>
        <w:t>t.j</w:t>
      </w:r>
      <w:proofErr w:type="spellEnd"/>
      <w:r>
        <w:rPr>
          <w:rFonts w:asciiTheme="minorHAnsi" w:hAnsiTheme="minorHAnsi" w:cstheme="minorHAnsi"/>
          <w:color w:val="000000"/>
          <w:sz w:val="22"/>
          <w:szCs w:val="22"/>
        </w:rPr>
        <w:t>. Dz. U. 2022 poz. 840 ze zm.)</w:t>
      </w:r>
    </w:p>
    <w:p w14:paraId="13FA6225" w14:textId="77777777" w:rsidR="00612BEF" w:rsidRDefault="00612BEF" w:rsidP="00612BEF">
      <w:pPr>
        <w:pStyle w:val="p1"/>
        <w:shd w:val="clear" w:color="auto" w:fill="FFFFFF"/>
        <w:spacing w:before="0" w:beforeAutospacing="0"/>
        <w:ind w:left="75" w:hanging="7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Rozporządzeniem Ministra Rozwoju z dnia 11 września 2020 r. w sprawie szczegółowego zakresu </w:t>
      </w:r>
      <w:r>
        <w:rPr>
          <w:rFonts w:asciiTheme="minorHAnsi" w:hAnsiTheme="minorHAnsi" w:cstheme="minorHAnsi"/>
          <w:color w:val="000000"/>
          <w:sz w:val="22"/>
          <w:szCs w:val="22"/>
        </w:rPr>
        <w:br/>
        <w:t>i formy projektu budowlanego (</w:t>
      </w:r>
      <w:proofErr w:type="spellStart"/>
      <w:r>
        <w:rPr>
          <w:rFonts w:asciiTheme="minorHAnsi" w:hAnsiTheme="minorHAnsi" w:cstheme="minorHAnsi"/>
          <w:color w:val="000000"/>
          <w:sz w:val="22"/>
          <w:szCs w:val="22"/>
        </w:rPr>
        <w:t>t.j</w:t>
      </w:r>
      <w:proofErr w:type="spellEnd"/>
      <w:r>
        <w:rPr>
          <w:rFonts w:asciiTheme="minorHAnsi" w:hAnsiTheme="minorHAnsi" w:cstheme="minorHAnsi"/>
          <w:color w:val="000000"/>
          <w:sz w:val="22"/>
          <w:szCs w:val="22"/>
        </w:rPr>
        <w:t>. Dz. U. 2022 poz. 1679 ze zm.)</w:t>
      </w:r>
    </w:p>
    <w:p w14:paraId="4BA36277" w14:textId="294CE0F7" w:rsidR="005A0C0C" w:rsidRDefault="00612BEF" w:rsidP="001F25FD">
      <w:pPr>
        <w:pStyle w:val="p1"/>
        <w:shd w:val="clear" w:color="auto" w:fill="FFFFFF"/>
        <w:ind w:hanging="75"/>
        <w:jc w:val="both"/>
        <w:rPr>
          <w:rFonts w:asciiTheme="minorHAnsi" w:hAnsiTheme="minorHAnsi" w:cstheme="minorHAnsi"/>
          <w:sz w:val="22"/>
        </w:rPr>
      </w:pPr>
      <w:r w:rsidRPr="00DB7CA4">
        <w:rPr>
          <w:rFonts w:asciiTheme="minorHAnsi" w:hAnsiTheme="minorHAnsi" w:cstheme="minorHAnsi"/>
          <w:sz w:val="22"/>
        </w:rPr>
        <w:t xml:space="preserve">Dokumentacja winna być sporządzona na podstawie aktualnych przepisów prawa, kompletna </w:t>
      </w:r>
      <w:r>
        <w:rPr>
          <w:rFonts w:asciiTheme="minorHAnsi" w:hAnsiTheme="minorHAnsi" w:cstheme="minorHAnsi"/>
          <w:sz w:val="22"/>
        </w:rPr>
        <w:br/>
      </w:r>
      <w:r w:rsidRPr="00DB7CA4">
        <w:rPr>
          <w:rFonts w:asciiTheme="minorHAnsi" w:hAnsiTheme="minorHAnsi" w:cstheme="minorHAnsi"/>
          <w:sz w:val="22"/>
        </w:rPr>
        <w:t>z wszystkimi uzgodnieniami, pozwoleniami umożliwiająca Zamawiającemu prawidłowe</w:t>
      </w:r>
      <w:r>
        <w:rPr>
          <w:rFonts w:asciiTheme="minorHAnsi" w:hAnsiTheme="minorHAnsi" w:cstheme="minorHAnsi"/>
          <w:sz w:val="22"/>
        </w:rPr>
        <w:t xml:space="preserve"> </w:t>
      </w:r>
      <w:r w:rsidRPr="00DB7CA4">
        <w:rPr>
          <w:rFonts w:asciiTheme="minorHAnsi" w:hAnsiTheme="minorHAnsi" w:cstheme="minorHAnsi"/>
          <w:sz w:val="22"/>
        </w:rPr>
        <w:t>przygotowanie, wykonanie i rozliczenie przedmiotowej inwestycji</w:t>
      </w:r>
    </w:p>
    <w:p w14:paraId="24294B8C" w14:textId="40C171CC" w:rsidR="00612BEF" w:rsidRPr="00612BEF" w:rsidRDefault="00612BEF" w:rsidP="00612BEF">
      <w:pPr>
        <w:pStyle w:val="p1"/>
        <w:shd w:val="clear" w:color="auto" w:fill="FFFFFF"/>
        <w:ind w:left="75" w:hanging="75"/>
        <w:jc w:val="both"/>
        <w:rPr>
          <w:rStyle w:val="Uwydatnienie"/>
          <w:rFonts w:asciiTheme="minorHAnsi" w:hAnsiTheme="minorHAnsi" w:cstheme="minorHAnsi"/>
          <w:i w:val="0"/>
          <w:iCs w:val="0"/>
          <w:sz w:val="22"/>
        </w:rPr>
      </w:pPr>
      <w:r w:rsidRPr="001F25FD">
        <w:rPr>
          <w:rFonts w:asciiTheme="minorHAnsi" w:hAnsiTheme="minorHAnsi" w:cstheme="minorHAnsi"/>
          <w:b/>
          <w:bCs/>
          <w:sz w:val="22"/>
        </w:rPr>
        <w:t>3.3.</w:t>
      </w:r>
      <w:r>
        <w:rPr>
          <w:rFonts w:asciiTheme="minorHAnsi" w:hAnsiTheme="minorHAnsi" w:cstheme="minorHAnsi"/>
          <w:sz w:val="22"/>
        </w:rPr>
        <w:t xml:space="preserve"> </w:t>
      </w:r>
      <w:r w:rsidR="004B1A98">
        <w:rPr>
          <w:rFonts w:asciiTheme="minorHAnsi" w:hAnsiTheme="minorHAnsi" w:cstheme="minorHAnsi"/>
          <w:sz w:val="22"/>
        </w:rPr>
        <w:t xml:space="preserve">Przekazanie wykonanych prac objętych niniejszą umową odbędzie się w siedzibie Zamawiającego. Całość dokumentacji musi spełniać wymogi wszystkich obowiązujących przepisów prawnych. </w:t>
      </w:r>
    </w:p>
    <w:p w14:paraId="0C1F2A17" w14:textId="73B99F2D" w:rsidR="005A0C0C" w:rsidRPr="001F25FD" w:rsidRDefault="009509B0" w:rsidP="004B1A98">
      <w:pPr>
        <w:pStyle w:val="Tekstpodstawowywcity"/>
        <w:spacing w:line="276" w:lineRule="auto"/>
        <w:ind w:firstLine="0"/>
        <w:rPr>
          <w:rFonts w:asciiTheme="minorHAnsi" w:hAnsiTheme="minorHAnsi" w:cstheme="minorHAnsi"/>
          <w:b/>
          <w:sz w:val="22"/>
          <w:szCs w:val="22"/>
        </w:rPr>
      </w:pPr>
      <w:r w:rsidRPr="001F25FD">
        <w:rPr>
          <w:rStyle w:val="Uwydatnienie"/>
          <w:rFonts w:asciiTheme="minorHAnsi" w:hAnsiTheme="minorHAnsi" w:cstheme="minorHAnsi"/>
          <w:b/>
          <w:i w:val="0"/>
          <w:iCs w:val="0"/>
          <w:sz w:val="22"/>
          <w:szCs w:val="22"/>
        </w:rPr>
        <w:t>§ 2</w:t>
      </w:r>
      <w:bookmarkStart w:id="2" w:name="_Hlk125441554"/>
      <w:r w:rsidR="004B1A98" w:rsidRPr="001F25FD">
        <w:rPr>
          <w:rFonts w:asciiTheme="minorHAnsi" w:hAnsiTheme="minorHAnsi" w:cstheme="minorHAnsi"/>
          <w:b/>
          <w:sz w:val="22"/>
          <w:szCs w:val="22"/>
          <w:shd w:val="clear" w:color="auto" w:fill="FFFFFF"/>
        </w:rPr>
        <w:t xml:space="preserve">. </w:t>
      </w:r>
      <w:r w:rsidR="005A0C0C" w:rsidRPr="001F25FD">
        <w:rPr>
          <w:rFonts w:asciiTheme="minorHAnsi" w:hAnsiTheme="minorHAnsi" w:cstheme="minorHAnsi"/>
          <w:b/>
          <w:iCs/>
          <w:sz w:val="22"/>
          <w:szCs w:val="22"/>
        </w:rPr>
        <w:t>Termin realizacji zadania</w:t>
      </w:r>
    </w:p>
    <w:p w14:paraId="09DB0C35" w14:textId="5D82388F" w:rsidR="001F25FD" w:rsidRPr="00987F06" w:rsidRDefault="0088418A" w:rsidP="00987F06">
      <w:pPr>
        <w:tabs>
          <w:tab w:val="left" w:pos="6690"/>
        </w:tabs>
        <w:spacing w:line="276" w:lineRule="auto"/>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16.12.</w:t>
      </w:r>
      <w:r w:rsidR="004B1A98">
        <w:rPr>
          <w:rFonts w:asciiTheme="minorHAnsi" w:hAnsiTheme="minorHAnsi" w:cstheme="minorHAnsi"/>
          <w:sz w:val="22"/>
          <w:szCs w:val="22"/>
          <w:shd w:val="clear" w:color="auto" w:fill="FFFFFF"/>
        </w:rPr>
        <w:t xml:space="preserve">2024 r. - </w:t>
      </w:r>
      <w:r w:rsidR="004B1A98" w:rsidRPr="003D55CB">
        <w:rPr>
          <w:rFonts w:asciiTheme="minorHAnsi" w:hAnsiTheme="minorHAnsi" w:cstheme="minorHAnsi"/>
          <w:bCs/>
          <w:sz w:val="22"/>
          <w:szCs w:val="22"/>
        </w:rPr>
        <w:t>przekazanie do siedziby Zamawiającego kompletnej dokumentacji</w:t>
      </w:r>
      <w:bookmarkEnd w:id="2"/>
      <w:r>
        <w:rPr>
          <w:rFonts w:asciiTheme="minorHAnsi" w:hAnsiTheme="minorHAnsi" w:cstheme="minorHAnsi"/>
          <w:bCs/>
          <w:sz w:val="22"/>
          <w:szCs w:val="22"/>
        </w:rPr>
        <w:t xml:space="preserve"> wraz z uzyskan</w:t>
      </w:r>
      <w:r w:rsidR="00987F06">
        <w:rPr>
          <w:rFonts w:asciiTheme="minorHAnsi" w:hAnsiTheme="minorHAnsi" w:cstheme="minorHAnsi"/>
          <w:bCs/>
          <w:sz w:val="22"/>
          <w:szCs w:val="22"/>
        </w:rPr>
        <w:t xml:space="preserve">ą </w:t>
      </w:r>
      <w:r>
        <w:rPr>
          <w:rFonts w:asciiTheme="minorHAnsi" w:hAnsiTheme="minorHAnsi" w:cstheme="minorHAnsi"/>
          <w:bCs/>
          <w:sz w:val="22"/>
          <w:szCs w:val="22"/>
        </w:rPr>
        <w:t>zgod</w:t>
      </w:r>
      <w:r w:rsidR="00987F06">
        <w:rPr>
          <w:rFonts w:asciiTheme="minorHAnsi" w:hAnsiTheme="minorHAnsi" w:cstheme="minorHAnsi"/>
          <w:bCs/>
          <w:sz w:val="22"/>
          <w:szCs w:val="22"/>
        </w:rPr>
        <w:t>ą ze</w:t>
      </w:r>
      <w:r>
        <w:rPr>
          <w:rFonts w:asciiTheme="minorHAnsi" w:hAnsiTheme="minorHAnsi" w:cstheme="minorHAnsi"/>
          <w:bCs/>
          <w:sz w:val="22"/>
          <w:szCs w:val="22"/>
        </w:rPr>
        <w:t xml:space="preserve"> Starostwa Powiatowego</w:t>
      </w:r>
      <w:r w:rsidR="00987F06">
        <w:rPr>
          <w:rFonts w:asciiTheme="minorHAnsi" w:hAnsiTheme="minorHAnsi" w:cstheme="minorHAnsi"/>
          <w:bCs/>
          <w:sz w:val="22"/>
          <w:szCs w:val="22"/>
        </w:rPr>
        <w:t xml:space="preserve"> w Aleksandrowie Kujawskim na </w:t>
      </w:r>
      <w:r>
        <w:rPr>
          <w:rFonts w:asciiTheme="minorHAnsi" w:hAnsiTheme="minorHAnsi" w:cstheme="minorHAnsi"/>
          <w:bCs/>
          <w:sz w:val="22"/>
          <w:szCs w:val="22"/>
        </w:rPr>
        <w:t>zmian</w:t>
      </w:r>
      <w:r w:rsidR="00987F06">
        <w:rPr>
          <w:rFonts w:asciiTheme="minorHAnsi" w:hAnsiTheme="minorHAnsi" w:cstheme="minorHAnsi"/>
          <w:bCs/>
          <w:sz w:val="22"/>
          <w:szCs w:val="22"/>
        </w:rPr>
        <w:t>ę</w:t>
      </w:r>
      <w:r>
        <w:rPr>
          <w:rFonts w:asciiTheme="minorHAnsi" w:hAnsiTheme="minorHAnsi" w:cstheme="minorHAnsi"/>
          <w:bCs/>
          <w:sz w:val="22"/>
          <w:szCs w:val="22"/>
        </w:rPr>
        <w:t xml:space="preserve"> sposobu użytkowania.</w:t>
      </w:r>
    </w:p>
    <w:p w14:paraId="6F2924C8" w14:textId="6227B47C" w:rsidR="004B1A98" w:rsidRDefault="004B1A98" w:rsidP="004B1A98">
      <w:pPr>
        <w:spacing w:line="276" w:lineRule="auto"/>
        <w:ind w:left="-283"/>
        <w:jc w:val="both"/>
        <w:rPr>
          <w:rFonts w:asciiTheme="minorHAnsi" w:hAnsiTheme="minorHAnsi" w:cstheme="minorHAnsi"/>
          <w:b/>
          <w:bCs/>
          <w:sz w:val="22"/>
          <w:szCs w:val="22"/>
        </w:rPr>
      </w:pPr>
      <w:r w:rsidRPr="003D55CB">
        <w:rPr>
          <w:rFonts w:asciiTheme="minorHAnsi" w:hAnsiTheme="minorHAnsi" w:cstheme="minorHAnsi"/>
          <w:b/>
          <w:sz w:val="22"/>
          <w:szCs w:val="22"/>
        </w:rPr>
        <w:lastRenderedPageBreak/>
        <w:t>§3.</w:t>
      </w:r>
      <w:r w:rsidRPr="003D55CB">
        <w:rPr>
          <w:rFonts w:asciiTheme="minorHAnsi" w:hAnsiTheme="minorHAnsi" w:cstheme="minorHAnsi"/>
          <w:b/>
          <w:bCs/>
          <w:sz w:val="22"/>
          <w:szCs w:val="22"/>
        </w:rPr>
        <w:t xml:space="preserve"> Prawa autorskie</w:t>
      </w:r>
    </w:p>
    <w:p w14:paraId="18750CDC" w14:textId="77777777" w:rsidR="004B1A98" w:rsidRPr="00E406CD" w:rsidRDefault="004B1A98" w:rsidP="004B1A98">
      <w:pPr>
        <w:pStyle w:val="Akapitzlist"/>
        <w:numPr>
          <w:ilvl w:val="0"/>
          <w:numId w:val="23"/>
        </w:numPr>
        <w:spacing w:line="276" w:lineRule="auto"/>
        <w:ind w:left="77"/>
        <w:jc w:val="both"/>
        <w:rPr>
          <w:rFonts w:asciiTheme="minorHAnsi" w:hAnsiTheme="minorHAnsi" w:cstheme="minorHAnsi"/>
          <w:b/>
          <w:sz w:val="22"/>
          <w:szCs w:val="22"/>
        </w:rPr>
      </w:pPr>
      <w:r w:rsidRPr="00E406CD">
        <w:rPr>
          <w:rFonts w:asciiTheme="minorHAnsi" w:hAnsiTheme="minorHAnsi" w:cstheme="minorHAnsi"/>
          <w:sz w:val="22"/>
          <w:szCs w:val="22"/>
        </w:rPr>
        <w:t xml:space="preserve">Wykonawca oświadcza, że przenosi na Zamawiającego wszelkie prawa własności intelektualnej </w:t>
      </w:r>
      <w:r w:rsidRPr="00E406CD">
        <w:rPr>
          <w:rFonts w:asciiTheme="minorHAnsi" w:hAnsiTheme="minorHAnsi" w:cstheme="minorHAnsi"/>
          <w:sz w:val="22"/>
          <w:szCs w:val="22"/>
        </w:rPr>
        <w:br/>
        <w:t xml:space="preserve">i przemysłowej, w tym miedzy innymi patenty, projekty, wzory użytkowe, prawa autorskie, prawa baz danych, znaki handlowe, prawa do know-how, w tym autorskie prawa majątkowe do wszelkich utworów w rozumieniu ustawy z dnia 4 lutego 1994 r. o prawie autorskim i prawach pokrewnych </w:t>
      </w:r>
      <w:r w:rsidRPr="00E406CD">
        <w:rPr>
          <w:rFonts w:asciiTheme="minorHAnsi" w:hAnsiTheme="minorHAnsi" w:cstheme="minorHAnsi"/>
          <w:sz w:val="22"/>
          <w:szCs w:val="22"/>
        </w:rPr>
        <w:br/>
        <w:t>(tj. Dz. U. z 2022 r. poz. 2509 ze zm.). Jako utwór w szczególności rozumieć należy wszelkie dokumenty, plany, projekty, dokumentację itp.</w:t>
      </w:r>
    </w:p>
    <w:p w14:paraId="5D7B25AB" w14:textId="77777777" w:rsidR="004B1A98" w:rsidRPr="00E406CD" w:rsidRDefault="004B1A98" w:rsidP="004B1A98">
      <w:pPr>
        <w:pStyle w:val="Akapitzlist"/>
        <w:numPr>
          <w:ilvl w:val="0"/>
          <w:numId w:val="23"/>
        </w:numPr>
        <w:spacing w:line="276" w:lineRule="auto"/>
        <w:ind w:left="77"/>
        <w:jc w:val="both"/>
        <w:rPr>
          <w:rFonts w:asciiTheme="minorHAnsi" w:hAnsiTheme="minorHAnsi" w:cstheme="minorHAnsi"/>
          <w:b/>
          <w:sz w:val="22"/>
          <w:szCs w:val="22"/>
        </w:rPr>
      </w:pPr>
      <w:r w:rsidRPr="00E406CD">
        <w:rPr>
          <w:rFonts w:asciiTheme="minorHAnsi" w:hAnsiTheme="minorHAnsi" w:cstheme="minorHAnsi"/>
          <w:sz w:val="22"/>
          <w:szCs w:val="22"/>
        </w:rPr>
        <w:t xml:space="preserve">Przeniesienie autorskich praw majątkowych bądź jakichkolwiek innych praw związanych </w:t>
      </w:r>
      <w:r w:rsidRPr="00E406CD">
        <w:rPr>
          <w:rFonts w:asciiTheme="minorHAnsi" w:hAnsiTheme="minorHAnsi" w:cstheme="minorHAnsi"/>
          <w:sz w:val="22"/>
          <w:szCs w:val="22"/>
        </w:rPr>
        <w:br/>
        <w:t>z własnością intelektualną następowało będzie z chwilą przekazania utworów bądź innych przedmiotów praw własności intelektualnej Zamawiającemu (na warunkach określonych w Umowie), w zakresie wszystkich pól eksploatacji określonych w art. 50 ustawy z dnia 4 lutego 1994 r. o prawie autorskim i prawach pokrewnych (tj. Dz. U. z 2022 r. poz. 2509 ze zm.) wraz z prawem do wykonywania praw zależnych bez dodatkowych oświadczeń w tym zakresie. Równocześnie Wykonawca przenosi</w:t>
      </w:r>
      <w:r w:rsidRPr="00E406CD">
        <w:rPr>
          <w:rFonts w:asciiTheme="minorHAnsi" w:hAnsiTheme="minorHAnsi" w:cstheme="minorHAnsi"/>
          <w:sz w:val="22"/>
          <w:szCs w:val="22"/>
        </w:rPr>
        <w:br/>
        <w:t xml:space="preserve">na Zamawiającego własność wszelkich egzemplarzy utworów bądź innych przedmiotów praw własności intelektualnej, które przekaże Zamawiającemu stosownie do postanowień Umowy </w:t>
      </w:r>
      <w:r w:rsidRPr="00E406CD">
        <w:rPr>
          <w:rFonts w:asciiTheme="minorHAnsi" w:hAnsiTheme="minorHAnsi" w:cstheme="minorHAnsi"/>
          <w:sz w:val="22"/>
          <w:szCs w:val="22"/>
        </w:rPr>
        <w:br/>
        <w:t>oraz nośników, na których zostaną one utrwalone.</w:t>
      </w:r>
    </w:p>
    <w:p w14:paraId="5860F17A" w14:textId="77777777" w:rsidR="004B1A98" w:rsidRPr="00E406CD" w:rsidRDefault="004B1A98" w:rsidP="004B1A98">
      <w:pPr>
        <w:pStyle w:val="Akapitzlist"/>
        <w:numPr>
          <w:ilvl w:val="0"/>
          <w:numId w:val="23"/>
        </w:numPr>
        <w:spacing w:line="276" w:lineRule="auto"/>
        <w:ind w:left="77"/>
        <w:jc w:val="both"/>
        <w:rPr>
          <w:rFonts w:asciiTheme="minorHAnsi" w:hAnsiTheme="minorHAnsi" w:cstheme="minorHAnsi"/>
          <w:b/>
          <w:sz w:val="22"/>
          <w:szCs w:val="22"/>
        </w:rPr>
      </w:pPr>
      <w:r w:rsidRPr="00E406CD">
        <w:rPr>
          <w:rFonts w:asciiTheme="minorHAnsi" w:hAnsiTheme="minorHAnsi" w:cstheme="minorHAnsi"/>
          <w:sz w:val="22"/>
          <w:szCs w:val="22"/>
        </w:rPr>
        <w:t>Wynagrodzenie, o którym mowa w § 3 ust. 1 Umowy obejmuje także wynagrodzenie z tytułu przeniesienia na Zamawiającego praw własności intelektualnej, w tym autorskich praw majątkowych do utworów oraz praw zależnych. Wykonawca akceptuje to Wynagrodzenie i nie będzie żądał żądnego dodatkowego wynagrodzenia w tym zakresie. Jednoczenie Wykonawca zapewnia, że w każdym przypadku, gdy będzie nabywał prawa od Projektantów branżowych , nabędzie całość praw autorskich majątkowych, a w przypadku, gdy będzie to niemożliwe</w:t>
      </w:r>
      <w:r>
        <w:rPr>
          <w:rFonts w:asciiTheme="minorHAnsi" w:hAnsiTheme="minorHAnsi" w:cstheme="minorHAnsi"/>
          <w:sz w:val="22"/>
          <w:szCs w:val="22"/>
        </w:rPr>
        <w:t xml:space="preserve"> </w:t>
      </w:r>
      <w:r w:rsidRPr="00E406CD">
        <w:rPr>
          <w:rFonts w:asciiTheme="minorHAnsi" w:hAnsiTheme="minorHAnsi" w:cstheme="minorHAnsi"/>
          <w:sz w:val="22"/>
          <w:szCs w:val="22"/>
        </w:rPr>
        <w:t>nabędzie licencję, bez ograniczeń czasowych czy terytorialnych z prawem do udzielania sublicencji.</w:t>
      </w:r>
    </w:p>
    <w:p w14:paraId="1A1CC5CA" w14:textId="77777777" w:rsidR="004B1A98" w:rsidRPr="00E406CD" w:rsidRDefault="004B1A98" w:rsidP="004B1A98">
      <w:pPr>
        <w:pStyle w:val="Akapitzlist"/>
        <w:numPr>
          <w:ilvl w:val="0"/>
          <w:numId w:val="23"/>
        </w:numPr>
        <w:spacing w:line="276" w:lineRule="auto"/>
        <w:ind w:left="77"/>
        <w:jc w:val="both"/>
        <w:rPr>
          <w:rFonts w:asciiTheme="minorHAnsi" w:hAnsiTheme="minorHAnsi" w:cstheme="minorHAnsi"/>
          <w:b/>
          <w:sz w:val="22"/>
          <w:szCs w:val="22"/>
        </w:rPr>
      </w:pPr>
      <w:r w:rsidRPr="00E406CD">
        <w:rPr>
          <w:rFonts w:asciiTheme="minorHAnsi" w:hAnsiTheme="minorHAnsi" w:cstheme="minorHAnsi"/>
          <w:sz w:val="22"/>
          <w:szCs w:val="22"/>
        </w:rPr>
        <w:t>Zamawiający ma prawo do przeniesienia autorskich praw majątkowych do utworów na osoby trzecie i udzielania im licencji do korzystania z utworów, w zakresie nabytych praw autorskich.</w:t>
      </w:r>
    </w:p>
    <w:p w14:paraId="5CDCA282" w14:textId="77777777" w:rsidR="004B1A98" w:rsidRPr="00E406CD" w:rsidRDefault="004B1A98" w:rsidP="004B1A98">
      <w:pPr>
        <w:pStyle w:val="Akapitzlist"/>
        <w:numPr>
          <w:ilvl w:val="0"/>
          <w:numId w:val="23"/>
        </w:numPr>
        <w:spacing w:line="276" w:lineRule="auto"/>
        <w:ind w:left="77"/>
        <w:jc w:val="both"/>
        <w:rPr>
          <w:rFonts w:asciiTheme="minorHAnsi" w:hAnsiTheme="minorHAnsi" w:cstheme="minorHAnsi"/>
          <w:b/>
          <w:sz w:val="22"/>
          <w:szCs w:val="22"/>
        </w:rPr>
      </w:pPr>
      <w:r w:rsidRPr="00E406CD">
        <w:rPr>
          <w:rFonts w:asciiTheme="minorHAnsi" w:hAnsiTheme="minorHAnsi" w:cstheme="minorHAnsi"/>
          <w:sz w:val="22"/>
          <w:szCs w:val="22"/>
        </w:rPr>
        <w:t>W każdym przypadku, w którym utworem będzie projekt, Wykonawca uzyska autorskie prawa majątkowe do niego w pełnym zakresie (tj. z prawem jego wielokrotnego zastosowania i dokonywania w nim zmiana według uznania i potrzeb Zamawiającego), a następnie przeniesie je na Zamawiającego zgodnie z Umową.</w:t>
      </w:r>
    </w:p>
    <w:p w14:paraId="1753440C" w14:textId="77777777" w:rsidR="004B1A98" w:rsidRPr="00E406CD" w:rsidRDefault="004B1A98" w:rsidP="004B1A98">
      <w:pPr>
        <w:pStyle w:val="Akapitzlist"/>
        <w:numPr>
          <w:ilvl w:val="0"/>
          <w:numId w:val="23"/>
        </w:numPr>
        <w:spacing w:line="276" w:lineRule="auto"/>
        <w:ind w:left="77"/>
        <w:jc w:val="both"/>
        <w:rPr>
          <w:rFonts w:asciiTheme="minorHAnsi" w:hAnsiTheme="minorHAnsi" w:cstheme="minorHAnsi"/>
          <w:b/>
          <w:sz w:val="22"/>
          <w:szCs w:val="22"/>
        </w:rPr>
      </w:pPr>
      <w:r w:rsidRPr="00E406CD">
        <w:rPr>
          <w:rFonts w:asciiTheme="minorHAnsi" w:hAnsiTheme="minorHAnsi" w:cstheme="minorHAnsi"/>
          <w:sz w:val="22"/>
          <w:szCs w:val="22"/>
        </w:rPr>
        <w:t>Strony postanawiają, iż w przypadku rozwiązania Umowy Zamawiający nabędzie autorskie prawa majątkowe oraz inne prawa własności intelektualnej w zakresie w niniejszym paragrafie określonym do wszelkich utworów lub innych przedmiotów własności intelektualnej wykonanych do czasu zakończenia współpracy Stron, niezależnie od tego na jakim etapie realizacji nastąpi rozwiązanie Umowy.</w:t>
      </w:r>
    </w:p>
    <w:p w14:paraId="7099A001" w14:textId="77777777" w:rsidR="004B1A98" w:rsidRDefault="004B1A98" w:rsidP="004614B8">
      <w:pPr>
        <w:pStyle w:val="Tekstpodstawowywcity"/>
        <w:spacing w:line="276" w:lineRule="auto"/>
        <w:ind w:firstLine="0"/>
        <w:rPr>
          <w:rStyle w:val="Uwydatnienie"/>
          <w:rFonts w:asciiTheme="minorHAnsi" w:hAnsiTheme="minorHAnsi" w:cstheme="minorHAnsi"/>
          <w:b/>
          <w:i w:val="0"/>
          <w:iCs w:val="0"/>
          <w:sz w:val="22"/>
          <w:szCs w:val="22"/>
        </w:rPr>
      </w:pPr>
    </w:p>
    <w:p w14:paraId="5339782C" w14:textId="77777777" w:rsidR="004B1A98" w:rsidRDefault="004B1A98" w:rsidP="004B1A98">
      <w:pPr>
        <w:spacing w:line="276" w:lineRule="auto"/>
        <w:ind w:left="-283"/>
        <w:jc w:val="both"/>
        <w:rPr>
          <w:rFonts w:asciiTheme="minorHAnsi" w:hAnsiTheme="minorHAnsi" w:cstheme="minorHAnsi"/>
          <w:b/>
          <w:bCs/>
          <w:sz w:val="22"/>
          <w:szCs w:val="22"/>
        </w:rPr>
      </w:pPr>
      <w:r w:rsidRPr="003D55CB">
        <w:rPr>
          <w:rFonts w:asciiTheme="minorHAnsi" w:hAnsiTheme="minorHAnsi" w:cstheme="minorHAnsi"/>
          <w:b/>
          <w:sz w:val="22"/>
          <w:szCs w:val="22"/>
        </w:rPr>
        <w:t>§4.</w:t>
      </w:r>
      <w:r w:rsidRPr="003D55CB">
        <w:rPr>
          <w:rFonts w:asciiTheme="minorHAnsi" w:hAnsiTheme="minorHAnsi" w:cstheme="minorHAnsi"/>
          <w:b/>
          <w:bCs/>
          <w:color w:val="000000"/>
          <w:sz w:val="22"/>
          <w:szCs w:val="22"/>
        </w:rPr>
        <w:t xml:space="preserve"> </w:t>
      </w:r>
      <w:r w:rsidRPr="003D55CB">
        <w:rPr>
          <w:rFonts w:asciiTheme="minorHAnsi" w:hAnsiTheme="minorHAnsi" w:cstheme="minorHAnsi"/>
          <w:b/>
          <w:bCs/>
          <w:sz w:val="22"/>
          <w:szCs w:val="22"/>
        </w:rPr>
        <w:t>Warunki płatności</w:t>
      </w:r>
    </w:p>
    <w:p w14:paraId="5EC40553" w14:textId="77777777" w:rsidR="004B1A98" w:rsidRPr="003D6610" w:rsidRDefault="004B1A98" w:rsidP="004B1A98">
      <w:pPr>
        <w:pStyle w:val="Akapitzlist"/>
        <w:numPr>
          <w:ilvl w:val="0"/>
          <w:numId w:val="24"/>
        </w:numPr>
        <w:spacing w:line="276" w:lineRule="auto"/>
        <w:ind w:left="77"/>
        <w:jc w:val="both"/>
        <w:rPr>
          <w:rFonts w:asciiTheme="minorHAnsi" w:hAnsiTheme="minorHAnsi" w:cstheme="minorHAnsi"/>
          <w:b/>
          <w:sz w:val="22"/>
          <w:szCs w:val="22"/>
        </w:rPr>
      </w:pPr>
      <w:r w:rsidRPr="003D6610">
        <w:rPr>
          <w:rFonts w:asciiTheme="minorHAnsi" w:hAnsiTheme="minorHAnsi" w:cstheme="minorHAnsi"/>
          <w:bCs/>
          <w:sz w:val="22"/>
          <w:szCs w:val="22"/>
        </w:rPr>
        <w:t xml:space="preserve">Strony ustalają wynagrodzenie za wykonanie kompletu dokumentacji projektowo-kosztorysowej,   zgodnie z zakresem wskazanym w §1, na kwotę: ……………….……….. brutto </w:t>
      </w:r>
    </w:p>
    <w:p w14:paraId="210D3D16" w14:textId="77777777" w:rsidR="004B1A98" w:rsidRPr="003D55CB" w:rsidRDefault="004B1A98" w:rsidP="004B1A98">
      <w:pPr>
        <w:spacing w:line="276" w:lineRule="auto"/>
        <w:ind w:left="74"/>
        <w:jc w:val="both"/>
        <w:rPr>
          <w:rFonts w:asciiTheme="minorHAnsi" w:hAnsiTheme="minorHAnsi" w:cstheme="minorHAnsi"/>
          <w:bCs/>
          <w:i/>
          <w:sz w:val="22"/>
          <w:szCs w:val="22"/>
        </w:rPr>
      </w:pPr>
      <w:r w:rsidRPr="003D55CB">
        <w:rPr>
          <w:rFonts w:asciiTheme="minorHAnsi" w:hAnsiTheme="minorHAnsi" w:cstheme="minorHAnsi"/>
          <w:bCs/>
          <w:i/>
          <w:sz w:val="22"/>
          <w:szCs w:val="22"/>
        </w:rPr>
        <w:t>(słownie: …………………………………………………………/100)</w:t>
      </w:r>
    </w:p>
    <w:p w14:paraId="13ED391B" w14:textId="77777777" w:rsidR="004B1A98" w:rsidRPr="003D55CB" w:rsidRDefault="004B1A98" w:rsidP="004B1A98">
      <w:pPr>
        <w:spacing w:line="276" w:lineRule="auto"/>
        <w:ind w:left="74"/>
        <w:jc w:val="both"/>
        <w:rPr>
          <w:rFonts w:asciiTheme="minorHAnsi" w:hAnsiTheme="minorHAnsi" w:cstheme="minorHAnsi"/>
          <w:bCs/>
          <w:sz w:val="22"/>
          <w:szCs w:val="22"/>
        </w:rPr>
      </w:pPr>
      <w:r w:rsidRPr="003D55CB">
        <w:rPr>
          <w:rFonts w:asciiTheme="minorHAnsi" w:hAnsiTheme="minorHAnsi" w:cstheme="minorHAnsi"/>
          <w:bCs/>
          <w:sz w:val="22"/>
          <w:szCs w:val="22"/>
        </w:rPr>
        <w:t xml:space="preserve">w tym: netto: …………………………….. zł </w:t>
      </w:r>
      <w:r w:rsidRPr="003D55CB">
        <w:rPr>
          <w:rFonts w:asciiTheme="minorHAnsi" w:hAnsiTheme="minorHAnsi" w:cstheme="minorHAnsi"/>
          <w:bCs/>
          <w:i/>
          <w:sz w:val="22"/>
          <w:szCs w:val="22"/>
        </w:rPr>
        <w:t>(słownie: …………………………………………………/100)</w:t>
      </w:r>
    </w:p>
    <w:p w14:paraId="0EB4788F" w14:textId="77777777" w:rsidR="004B1A98" w:rsidRDefault="004B1A98" w:rsidP="004B1A98">
      <w:pPr>
        <w:spacing w:line="276" w:lineRule="auto"/>
        <w:ind w:left="74"/>
        <w:jc w:val="both"/>
        <w:rPr>
          <w:rFonts w:asciiTheme="minorHAnsi" w:hAnsiTheme="minorHAnsi" w:cstheme="minorHAnsi"/>
          <w:bCs/>
          <w:sz w:val="22"/>
          <w:szCs w:val="22"/>
        </w:rPr>
      </w:pPr>
      <w:r w:rsidRPr="003D55CB">
        <w:rPr>
          <w:rFonts w:asciiTheme="minorHAnsi" w:hAnsiTheme="minorHAnsi" w:cstheme="minorHAnsi"/>
          <w:bCs/>
          <w:sz w:val="22"/>
          <w:szCs w:val="22"/>
        </w:rPr>
        <w:t>oraz podatek VAT w stawce…………….. % w wysokości: ………………………… zł</w:t>
      </w:r>
    </w:p>
    <w:p w14:paraId="3C81BED2" w14:textId="77777777" w:rsidR="004B1A98" w:rsidRDefault="004B1A98" w:rsidP="004B1A98">
      <w:pPr>
        <w:pStyle w:val="Akapitzlist"/>
        <w:numPr>
          <w:ilvl w:val="0"/>
          <w:numId w:val="24"/>
        </w:numPr>
        <w:spacing w:line="276" w:lineRule="auto"/>
        <w:ind w:left="77"/>
        <w:jc w:val="both"/>
        <w:rPr>
          <w:rFonts w:asciiTheme="minorHAnsi" w:hAnsiTheme="minorHAnsi" w:cstheme="minorHAnsi"/>
          <w:bCs/>
          <w:sz w:val="22"/>
          <w:szCs w:val="22"/>
        </w:rPr>
      </w:pPr>
      <w:r w:rsidRPr="003D6610">
        <w:rPr>
          <w:rFonts w:asciiTheme="minorHAnsi" w:hAnsiTheme="minorHAnsi" w:cstheme="minorHAnsi"/>
          <w:bCs/>
          <w:sz w:val="22"/>
          <w:szCs w:val="22"/>
        </w:rPr>
        <w:t>Rozliczenie należności finansowych za wykonanie zadania objętego niniejszą umową, odbędzie się  po otrzymaniu przez Zamawiającego zleconych prac wskazanych w §1 oraz wystawieniu przez Wykonawcę faktury.</w:t>
      </w:r>
    </w:p>
    <w:p w14:paraId="588252F5" w14:textId="658536E2" w:rsidR="004B1A98" w:rsidRDefault="004B1A98" w:rsidP="004B1A98">
      <w:pPr>
        <w:pStyle w:val="Akapitzlist"/>
        <w:numPr>
          <w:ilvl w:val="0"/>
          <w:numId w:val="24"/>
        </w:numPr>
        <w:spacing w:line="276" w:lineRule="auto"/>
        <w:ind w:left="77"/>
        <w:jc w:val="both"/>
        <w:rPr>
          <w:rFonts w:asciiTheme="minorHAnsi" w:hAnsiTheme="minorHAnsi" w:cstheme="minorHAnsi"/>
          <w:bCs/>
          <w:sz w:val="22"/>
          <w:szCs w:val="22"/>
        </w:rPr>
      </w:pPr>
      <w:r w:rsidRPr="003D6610">
        <w:rPr>
          <w:rFonts w:asciiTheme="minorHAnsi" w:hAnsiTheme="minorHAnsi" w:cstheme="minorHAnsi"/>
          <w:bCs/>
          <w:sz w:val="22"/>
          <w:szCs w:val="22"/>
        </w:rPr>
        <w:lastRenderedPageBreak/>
        <w:t xml:space="preserve">Podstawą do wystawienia faktury będzie przyjęcie przez Zamawiającego przedstawionej dokumentacji oraz podpisaniem bezusterkowego protokołu końcowego odbioru dokumentacji. </w:t>
      </w:r>
    </w:p>
    <w:p w14:paraId="1AB56496" w14:textId="77777777" w:rsidR="004B1A98" w:rsidRPr="003D6610" w:rsidRDefault="004B1A98" w:rsidP="004B1A98">
      <w:pPr>
        <w:pStyle w:val="Akapitzlist"/>
        <w:numPr>
          <w:ilvl w:val="0"/>
          <w:numId w:val="24"/>
        </w:numPr>
        <w:spacing w:line="276" w:lineRule="auto"/>
        <w:ind w:left="77"/>
        <w:jc w:val="both"/>
        <w:rPr>
          <w:rFonts w:asciiTheme="minorHAnsi" w:hAnsiTheme="minorHAnsi" w:cstheme="minorHAnsi"/>
          <w:bCs/>
          <w:sz w:val="22"/>
          <w:szCs w:val="22"/>
        </w:rPr>
      </w:pPr>
      <w:r w:rsidRPr="003D6610">
        <w:rPr>
          <w:rFonts w:asciiTheme="minorHAnsi" w:hAnsiTheme="minorHAnsi" w:cstheme="minorHAnsi"/>
          <w:bCs/>
          <w:sz w:val="22"/>
          <w:szCs w:val="22"/>
          <w:shd w:val="clear" w:color="auto" w:fill="FFFFFF"/>
        </w:rPr>
        <w:t xml:space="preserve">Zamawiający oświadcza, że będzie realizować płatność za fakturę z zastosowaniem mechanizmu   podzielnej płatności, tzw. </w:t>
      </w:r>
      <w:proofErr w:type="spellStart"/>
      <w:r w:rsidRPr="003D6610">
        <w:rPr>
          <w:rFonts w:asciiTheme="minorHAnsi" w:hAnsiTheme="minorHAnsi" w:cstheme="minorHAnsi"/>
          <w:bCs/>
          <w:sz w:val="22"/>
          <w:szCs w:val="22"/>
          <w:shd w:val="clear" w:color="auto" w:fill="FFFFFF"/>
        </w:rPr>
        <w:t>split</w:t>
      </w:r>
      <w:proofErr w:type="spellEnd"/>
      <w:r w:rsidRPr="003D6610">
        <w:rPr>
          <w:rFonts w:asciiTheme="minorHAnsi" w:hAnsiTheme="minorHAnsi" w:cstheme="minorHAnsi"/>
          <w:bCs/>
          <w:sz w:val="22"/>
          <w:szCs w:val="22"/>
          <w:shd w:val="clear" w:color="auto" w:fill="FFFFFF"/>
        </w:rPr>
        <w:t xml:space="preserve"> </w:t>
      </w:r>
      <w:proofErr w:type="spellStart"/>
      <w:r w:rsidRPr="003D6610">
        <w:rPr>
          <w:rFonts w:asciiTheme="minorHAnsi" w:hAnsiTheme="minorHAnsi" w:cstheme="minorHAnsi"/>
          <w:bCs/>
          <w:sz w:val="22"/>
          <w:szCs w:val="22"/>
          <w:shd w:val="clear" w:color="auto" w:fill="FFFFFF"/>
        </w:rPr>
        <w:t>payment</w:t>
      </w:r>
      <w:proofErr w:type="spellEnd"/>
      <w:r w:rsidRPr="003D6610">
        <w:rPr>
          <w:rFonts w:asciiTheme="minorHAnsi" w:hAnsiTheme="minorHAnsi" w:cstheme="minorHAnsi"/>
          <w:bCs/>
          <w:sz w:val="22"/>
          <w:szCs w:val="22"/>
          <w:shd w:val="clear" w:color="auto" w:fill="FFFFFF"/>
        </w:rPr>
        <w:t>.</w:t>
      </w:r>
    </w:p>
    <w:p w14:paraId="3BE09154" w14:textId="77777777" w:rsidR="004B1A98" w:rsidRPr="004B1A98" w:rsidRDefault="004B1A98" w:rsidP="004B1A98">
      <w:pPr>
        <w:pStyle w:val="Akapitzlist"/>
        <w:numPr>
          <w:ilvl w:val="0"/>
          <w:numId w:val="24"/>
        </w:numPr>
        <w:spacing w:line="276" w:lineRule="auto"/>
        <w:ind w:left="77"/>
        <w:jc w:val="both"/>
        <w:rPr>
          <w:rFonts w:asciiTheme="minorHAnsi" w:hAnsiTheme="minorHAnsi" w:cstheme="minorHAnsi"/>
          <w:bCs/>
          <w:sz w:val="22"/>
          <w:szCs w:val="22"/>
        </w:rPr>
      </w:pPr>
      <w:r w:rsidRPr="003D6610">
        <w:rPr>
          <w:rFonts w:asciiTheme="minorHAnsi" w:hAnsiTheme="minorHAnsi" w:cstheme="minorHAnsi"/>
          <w:sz w:val="22"/>
          <w:szCs w:val="22"/>
        </w:rPr>
        <w:t>Zamawiający zapłaci należności wynikające z niniejszej umowy na rachunek bankowy ……………………………………………… ( wykonawcy)  w terminie 21 dni od daty otrzymania prawidłowo wystawionej faktury. Za datę zapłaty wynagrodzenia przyjmuje się datę obciążenia konta Zamawiającego.</w:t>
      </w:r>
    </w:p>
    <w:p w14:paraId="4A48C705" w14:textId="77777777" w:rsidR="004B1A98" w:rsidRPr="003D6610" w:rsidRDefault="004B1A98" w:rsidP="004B1A98">
      <w:pPr>
        <w:pStyle w:val="Akapitzlist"/>
        <w:spacing w:line="276" w:lineRule="auto"/>
        <w:ind w:left="77"/>
        <w:jc w:val="both"/>
        <w:rPr>
          <w:rFonts w:asciiTheme="minorHAnsi" w:hAnsiTheme="minorHAnsi" w:cstheme="minorHAnsi"/>
          <w:bCs/>
          <w:sz w:val="22"/>
          <w:szCs w:val="22"/>
        </w:rPr>
      </w:pPr>
    </w:p>
    <w:p w14:paraId="16C0D382" w14:textId="77777777" w:rsidR="004B1A98" w:rsidRDefault="004B1A98" w:rsidP="004B1A98">
      <w:pPr>
        <w:spacing w:line="276" w:lineRule="auto"/>
        <w:ind w:left="-283"/>
        <w:jc w:val="both"/>
        <w:rPr>
          <w:rFonts w:asciiTheme="minorHAnsi" w:hAnsiTheme="minorHAnsi" w:cstheme="minorHAnsi"/>
          <w:b/>
          <w:sz w:val="22"/>
          <w:szCs w:val="22"/>
        </w:rPr>
      </w:pPr>
      <w:r w:rsidRPr="003D55CB">
        <w:rPr>
          <w:rFonts w:asciiTheme="minorHAnsi" w:hAnsiTheme="minorHAnsi" w:cstheme="minorHAnsi"/>
          <w:b/>
          <w:sz w:val="22"/>
          <w:szCs w:val="22"/>
        </w:rPr>
        <w:t>§5. Kary umowne</w:t>
      </w:r>
    </w:p>
    <w:p w14:paraId="7E7ECECE" w14:textId="77777777" w:rsidR="004B1A98" w:rsidRPr="003D6610" w:rsidRDefault="004B1A98" w:rsidP="004B1A98">
      <w:pPr>
        <w:pStyle w:val="Akapitzlist"/>
        <w:numPr>
          <w:ilvl w:val="0"/>
          <w:numId w:val="30"/>
        </w:numPr>
        <w:spacing w:line="276" w:lineRule="auto"/>
        <w:ind w:left="77"/>
        <w:jc w:val="both"/>
        <w:rPr>
          <w:rFonts w:asciiTheme="minorHAnsi" w:hAnsiTheme="minorHAnsi" w:cstheme="minorHAnsi"/>
          <w:b/>
          <w:sz w:val="22"/>
          <w:szCs w:val="22"/>
        </w:rPr>
      </w:pPr>
      <w:r w:rsidRPr="003D6610">
        <w:rPr>
          <w:rFonts w:asciiTheme="minorHAnsi" w:hAnsiTheme="minorHAnsi" w:cstheme="minorHAnsi"/>
          <w:bCs/>
          <w:sz w:val="22"/>
          <w:szCs w:val="22"/>
        </w:rPr>
        <w:t>Strony ustalają, że obowiązującą formę odszkodowań stanowią kary umowne w wysokościach:</w:t>
      </w:r>
    </w:p>
    <w:p w14:paraId="61D0B7F5" w14:textId="77777777" w:rsidR="004B1A98" w:rsidRPr="003D6610" w:rsidRDefault="004B1A98" w:rsidP="004B1A98">
      <w:pPr>
        <w:pStyle w:val="Akapitzlist"/>
        <w:numPr>
          <w:ilvl w:val="0"/>
          <w:numId w:val="31"/>
        </w:numPr>
        <w:spacing w:line="276" w:lineRule="auto"/>
        <w:ind w:left="77"/>
        <w:jc w:val="both"/>
        <w:rPr>
          <w:rFonts w:asciiTheme="minorHAnsi" w:hAnsiTheme="minorHAnsi" w:cstheme="minorHAnsi"/>
          <w:b/>
          <w:sz w:val="22"/>
          <w:szCs w:val="22"/>
        </w:rPr>
      </w:pPr>
      <w:r w:rsidRPr="003D6610">
        <w:rPr>
          <w:rFonts w:asciiTheme="minorHAnsi" w:hAnsiTheme="minorHAnsi" w:cstheme="minorHAnsi"/>
          <w:bCs/>
          <w:sz w:val="22"/>
          <w:szCs w:val="22"/>
        </w:rPr>
        <w:t>za</w:t>
      </w:r>
      <w:r w:rsidRPr="003D6610">
        <w:rPr>
          <w:rFonts w:asciiTheme="minorHAnsi" w:hAnsiTheme="minorHAnsi" w:cstheme="minorHAnsi"/>
          <w:sz w:val="22"/>
          <w:szCs w:val="22"/>
        </w:rPr>
        <w:t xml:space="preserve"> zwłokę w wykonaniu przedmiotu umowy w wysokości 0,5 % wynagrodzenia umownego </w:t>
      </w:r>
      <w:r w:rsidRPr="003D6610">
        <w:rPr>
          <w:rFonts w:asciiTheme="minorHAnsi" w:hAnsiTheme="minorHAnsi" w:cstheme="minorHAnsi"/>
          <w:sz w:val="22"/>
          <w:szCs w:val="22"/>
        </w:rPr>
        <w:br/>
        <w:t xml:space="preserve">za każdy dzień zwłoki, </w:t>
      </w:r>
    </w:p>
    <w:p w14:paraId="1F2E2D6A" w14:textId="77777777" w:rsidR="004B1A98" w:rsidRPr="003D6610" w:rsidRDefault="004B1A98" w:rsidP="004B1A98">
      <w:pPr>
        <w:pStyle w:val="Akapitzlist"/>
        <w:numPr>
          <w:ilvl w:val="0"/>
          <w:numId w:val="31"/>
        </w:numPr>
        <w:spacing w:line="276" w:lineRule="auto"/>
        <w:ind w:left="77"/>
        <w:jc w:val="both"/>
        <w:rPr>
          <w:rFonts w:asciiTheme="minorHAnsi" w:hAnsiTheme="minorHAnsi" w:cstheme="minorHAnsi"/>
          <w:b/>
          <w:sz w:val="22"/>
          <w:szCs w:val="22"/>
        </w:rPr>
      </w:pPr>
      <w:r w:rsidRPr="003D6610">
        <w:rPr>
          <w:rFonts w:asciiTheme="minorHAnsi" w:hAnsiTheme="minorHAnsi" w:cstheme="minorHAnsi"/>
          <w:sz w:val="22"/>
          <w:szCs w:val="22"/>
        </w:rPr>
        <w:t>za zwłokę w usunięciu wad stwierdzonych podczas odbioru, w wysokości 0,5 % wartości brutto przedmiotu umowy za każdy dzień zwłoki,</w:t>
      </w:r>
    </w:p>
    <w:p w14:paraId="4990F534" w14:textId="77777777" w:rsidR="004B1A98" w:rsidRPr="001F222F" w:rsidRDefault="004B1A98" w:rsidP="004B1A98">
      <w:pPr>
        <w:pStyle w:val="Akapitzlist"/>
        <w:numPr>
          <w:ilvl w:val="0"/>
          <w:numId w:val="31"/>
        </w:numPr>
        <w:spacing w:line="276" w:lineRule="auto"/>
        <w:ind w:left="77"/>
        <w:jc w:val="both"/>
        <w:rPr>
          <w:rFonts w:asciiTheme="minorHAnsi" w:hAnsiTheme="minorHAnsi" w:cstheme="minorHAnsi"/>
          <w:b/>
          <w:sz w:val="22"/>
          <w:szCs w:val="22"/>
        </w:rPr>
      </w:pPr>
      <w:r w:rsidRPr="003D6610">
        <w:rPr>
          <w:rFonts w:asciiTheme="minorHAnsi" w:hAnsiTheme="minorHAnsi" w:cstheme="minorHAnsi"/>
          <w:sz w:val="22"/>
          <w:szCs w:val="22"/>
        </w:rPr>
        <w:t>za odstąpienie od umowy z przyczyn leżących po stronie wykonawcy/zamawiającego w wysokości 10 % wynagrodzenia umownego.</w:t>
      </w:r>
    </w:p>
    <w:p w14:paraId="591BA07C" w14:textId="6507F9A2" w:rsidR="004B1A98" w:rsidRPr="001F222F" w:rsidRDefault="004B1A98" w:rsidP="004B1A98">
      <w:pPr>
        <w:pStyle w:val="Akapitzlist"/>
        <w:numPr>
          <w:ilvl w:val="0"/>
          <w:numId w:val="33"/>
        </w:numPr>
        <w:spacing w:line="276" w:lineRule="auto"/>
        <w:ind w:left="77"/>
        <w:jc w:val="both"/>
        <w:rPr>
          <w:rFonts w:asciiTheme="minorHAnsi" w:hAnsiTheme="minorHAnsi" w:cstheme="minorHAnsi"/>
          <w:b/>
          <w:sz w:val="22"/>
          <w:szCs w:val="22"/>
        </w:rPr>
      </w:pPr>
      <w:r w:rsidRPr="001F222F">
        <w:rPr>
          <w:rFonts w:asciiTheme="minorHAnsi" w:eastAsia="Calibri" w:hAnsiTheme="minorHAnsi" w:cstheme="minorHAnsi"/>
          <w:bCs/>
          <w:sz w:val="22"/>
          <w:szCs w:val="22"/>
        </w:rPr>
        <w:t xml:space="preserve">Łączna maksymalna wysokość kar umownych nie może przekroczyć </w:t>
      </w:r>
      <w:r>
        <w:rPr>
          <w:rFonts w:asciiTheme="minorHAnsi" w:eastAsia="Calibri" w:hAnsiTheme="minorHAnsi" w:cstheme="minorHAnsi"/>
          <w:bCs/>
          <w:sz w:val="22"/>
          <w:szCs w:val="22"/>
        </w:rPr>
        <w:t>4</w:t>
      </w:r>
      <w:r w:rsidRPr="001F222F">
        <w:rPr>
          <w:rFonts w:asciiTheme="minorHAnsi" w:eastAsia="Calibri" w:hAnsiTheme="minorHAnsi" w:cstheme="minorHAnsi"/>
          <w:bCs/>
          <w:sz w:val="22"/>
          <w:szCs w:val="22"/>
        </w:rPr>
        <w:t>0 % wynagrodzeni</w:t>
      </w:r>
      <w:r>
        <w:rPr>
          <w:rFonts w:asciiTheme="minorHAnsi" w:eastAsia="Calibri" w:hAnsiTheme="minorHAnsi" w:cstheme="minorHAnsi"/>
          <w:bCs/>
          <w:sz w:val="22"/>
          <w:szCs w:val="22"/>
        </w:rPr>
        <w:t>a</w:t>
      </w:r>
      <w:r w:rsidRPr="001F222F">
        <w:rPr>
          <w:rFonts w:asciiTheme="minorHAnsi" w:eastAsia="Calibri" w:hAnsiTheme="minorHAnsi" w:cstheme="minorHAnsi"/>
          <w:bCs/>
          <w:sz w:val="22"/>
          <w:szCs w:val="22"/>
        </w:rPr>
        <w:t xml:space="preserve"> brutto   </w:t>
      </w:r>
      <w:r>
        <w:rPr>
          <w:rFonts w:asciiTheme="minorHAnsi" w:eastAsia="Calibri" w:hAnsiTheme="minorHAnsi" w:cstheme="minorHAnsi"/>
          <w:bCs/>
          <w:sz w:val="22"/>
          <w:szCs w:val="22"/>
        </w:rPr>
        <w:t>o</w:t>
      </w:r>
      <w:r w:rsidRPr="001F222F">
        <w:rPr>
          <w:rFonts w:asciiTheme="minorHAnsi" w:eastAsia="Calibri" w:hAnsiTheme="minorHAnsi" w:cstheme="minorHAnsi"/>
          <w:bCs/>
          <w:sz w:val="22"/>
          <w:szCs w:val="22"/>
        </w:rPr>
        <w:t xml:space="preserve">kreślonego w § </w:t>
      </w:r>
      <w:r>
        <w:rPr>
          <w:rFonts w:asciiTheme="minorHAnsi" w:eastAsia="Calibri" w:hAnsiTheme="minorHAnsi" w:cstheme="minorHAnsi"/>
          <w:bCs/>
          <w:sz w:val="22"/>
          <w:szCs w:val="22"/>
        </w:rPr>
        <w:t>4</w:t>
      </w:r>
      <w:r w:rsidRPr="001F222F">
        <w:rPr>
          <w:rFonts w:asciiTheme="minorHAnsi" w:eastAsia="Calibri" w:hAnsiTheme="minorHAnsi" w:cstheme="minorHAnsi"/>
          <w:bCs/>
          <w:sz w:val="22"/>
          <w:szCs w:val="22"/>
        </w:rPr>
        <w:t xml:space="preserve"> ust 1 niniejszej umowy.</w:t>
      </w:r>
    </w:p>
    <w:p w14:paraId="13E891A9" w14:textId="77777777" w:rsidR="004B1A98" w:rsidRPr="003D55CB" w:rsidRDefault="004B1A98" w:rsidP="004B1A98">
      <w:pPr>
        <w:spacing w:line="276" w:lineRule="auto"/>
        <w:ind w:left="74"/>
        <w:jc w:val="both"/>
        <w:rPr>
          <w:rFonts w:asciiTheme="minorHAnsi" w:hAnsiTheme="minorHAnsi" w:cstheme="minorHAnsi"/>
          <w:b/>
          <w:sz w:val="22"/>
          <w:szCs w:val="22"/>
        </w:rPr>
      </w:pPr>
    </w:p>
    <w:p w14:paraId="5C28C75A" w14:textId="695A88CE" w:rsidR="004B1A98" w:rsidRPr="003D55CB" w:rsidRDefault="004B1A98" w:rsidP="004B1A98">
      <w:pPr>
        <w:spacing w:line="276" w:lineRule="auto"/>
        <w:ind w:left="-283"/>
        <w:jc w:val="both"/>
        <w:rPr>
          <w:rFonts w:asciiTheme="minorHAnsi" w:hAnsiTheme="minorHAnsi" w:cstheme="minorHAnsi"/>
          <w:b/>
          <w:sz w:val="22"/>
          <w:szCs w:val="22"/>
        </w:rPr>
      </w:pPr>
      <w:bookmarkStart w:id="3" w:name="_Hlk149120480"/>
      <w:r w:rsidRPr="003D55CB">
        <w:rPr>
          <w:rFonts w:asciiTheme="minorHAnsi" w:hAnsiTheme="minorHAnsi" w:cstheme="minorHAnsi"/>
          <w:b/>
          <w:sz w:val="22"/>
          <w:szCs w:val="22"/>
        </w:rPr>
        <w:t>§</w:t>
      </w:r>
      <w:r w:rsidR="001F25FD">
        <w:rPr>
          <w:rFonts w:asciiTheme="minorHAnsi" w:hAnsiTheme="minorHAnsi" w:cstheme="minorHAnsi"/>
          <w:b/>
          <w:sz w:val="22"/>
          <w:szCs w:val="22"/>
        </w:rPr>
        <w:t>6</w:t>
      </w:r>
      <w:r w:rsidRPr="003D55CB">
        <w:rPr>
          <w:rFonts w:asciiTheme="minorHAnsi" w:hAnsiTheme="minorHAnsi" w:cstheme="minorHAnsi"/>
          <w:b/>
          <w:sz w:val="22"/>
          <w:szCs w:val="22"/>
        </w:rPr>
        <w:t>. Zmiany umowy</w:t>
      </w:r>
    </w:p>
    <w:bookmarkEnd w:id="3"/>
    <w:p w14:paraId="2374A210" w14:textId="77777777" w:rsidR="004B1A98" w:rsidRPr="00E04EFE" w:rsidRDefault="004B1A98" w:rsidP="004B1A98">
      <w:pPr>
        <w:numPr>
          <w:ilvl w:val="1"/>
          <w:numId w:val="26"/>
        </w:numPr>
        <w:tabs>
          <w:tab w:val="clear" w:pos="1440"/>
          <w:tab w:val="num" w:pos="1134"/>
        </w:tabs>
        <w:spacing w:line="276" w:lineRule="auto"/>
        <w:ind w:left="1" w:hanging="284"/>
        <w:jc w:val="both"/>
        <w:rPr>
          <w:rFonts w:asciiTheme="minorHAnsi" w:hAnsiTheme="minorHAnsi" w:cstheme="minorHAnsi"/>
          <w:sz w:val="22"/>
          <w:szCs w:val="22"/>
        </w:rPr>
      </w:pPr>
      <w:r w:rsidRPr="00E04EFE">
        <w:rPr>
          <w:rFonts w:asciiTheme="minorHAnsi" w:hAnsiTheme="minorHAnsi" w:cstheme="minorHAnsi"/>
          <w:sz w:val="22"/>
          <w:szCs w:val="22"/>
        </w:rPr>
        <w:t>Zamawiający przewiduje możliwość wprowadzenia istotnych zmian zawartej umowy w stosunku do treści złożonej w niniejszym postępowaniu oferty w związku z okolicznościami niezawinionymi przez Zamawiającego i/lub Wykonawcę ani osoby, którymi się posługiwał przy wykonaniu przedmiotu umowy, których nie można było przewidzieć w dniu jej zawarcia.</w:t>
      </w:r>
    </w:p>
    <w:p w14:paraId="4C79F589" w14:textId="77777777" w:rsidR="004B1A98" w:rsidRPr="00E04EFE" w:rsidRDefault="004B1A98" w:rsidP="004B1A98">
      <w:pPr>
        <w:numPr>
          <w:ilvl w:val="1"/>
          <w:numId w:val="26"/>
        </w:numPr>
        <w:tabs>
          <w:tab w:val="clear" w:pos="1440"/>
          <w:tab w:val="num" w:pos="1134"/>
        </w:tabs>
        <w:spacing w:line="276" w:lineRule="auto"/>
        <w:ind w:left="1" w:hanging="284"/>
        <w:jc w:val="both"/>
        <w:rPr>
          <w:rFonts w:asciiTheme="minorHAnsi" w:hAnsiTheme="minorHAnsi" w:cstheme="minorHAnsi"/>
          <w:sz w:val="22"/>
          <w:szCs w:val="22"/>
        </w:rPr>
      </w:pPr>
      <w:r w:rsidRPr="00E04EFE">
        <w:rPr>
          <w:rFonts w:asciiTheme="minorHAnsi" w:hAnsiTheme="minorHAnsi" w:cstheme="minorHAnsi"/>
          <w:sz w:val="22"/>
          <w:szCs w:val="22"/>
        </w:rPr>
        <w:t>Zmiany, o których mowa powyżej definiowane są w szczególności jako:</w:t>
      </w:r>
    </w:p>
    <w:p w14:paraId="7DCD6BAC" w14:textId="77777777" w:rsidR="004B1A98" w:rsidRPr="00E04EFE" w:rsidRDefault="004B1A98" w:rsidP="004B1A98">
      <w:pPr>
        <w:numPr>
          <w:ilvl w:val="1"/>
          <w:numId w:val="27"/>
        </w:numPr>
        <w:tabs>
          <w:tab w:val="clear" w:pos="1440"/>
          <w:tab w:val="num" w:pos="1134"/>
        </w:tabs>
        <w:spacing w:line="276" w:lineRule="auto"/>
        <w:ind w:left="1" w:hanging="284"/>
        <w:jc w:val="both"/>
        <w:rPr>
          <w:rFonts w:asciiTheme="minorHAnsi" w:hAnsiTheme="minorHAnsi" w:cstheme="minorHAnsi"/>
          <w:sz w:val="22"/>
          <w:szCs w:val="22"/>
        </w:rPr>
      </w:pPr>
      <w:r w:rsidRPr="00E04EFE">
        <w:rPr>
          <w:rFonts w:asciiTheme="minorHAnsi" w:hAnsiTheme="minorHAnsi" w:cstheme="minorHAnsi"/>
          <w:sz w:val="22"/>
          <w:szCs w:val="22"/>
        </w:rPr>
        <w:t xml:space="preserve">zmiana przepisów mających zastosowanie przy wykonaniu umowy; </w:t>
      </w:r>
    </w:p>
    <w:p w14:paraId="4CA89CB2" w14:textId="77777777" w:rsidR="004B1A98" w:rsidRPr="00E04EFE" w:rsidRDefault="004B1A98" w:rsidP="004B1A98">
      <w:pPr>
        <w:numPr>
          <w:ilvl w:val="1"/>
          <w:numId w:val="27"/>
        </w:numPr>
        <w:tabs>
          <w:tab w:val="clear" w:pos="1440"/>
          <w:tab w:val="num" w:pos="720"/>
          <w:tab w:val="num" w:pos="1134"/>
        </w:tabs>
        <w:spacing w:line="276" w:lineRule="auto"/>
        <w:ind w:left="1" w:hanging="284"/>
        <w:jc w:val="both"/>
        <w:rPr>
          <w:rFonts w:asciiTheme="minorHAnsi" w:hAnsiTheme="minorHAnsi" w:cstheme="minorHAnsi"/>
          <w:sz w:val="22"/>
          <w:szCs w:val="22"/>
        </w:rPr>
      </w:pPr>
      <w:r w:rsidRPr="00E04EFE">
        <w:rPr>
          <w:rFonts w:asciiTheme="minorHAnsi" w:hAnsiTheme="minorHAnsi" w:cstheme="minorHAnsi"/>
          <w:sz w:val="22"/>
          <w:szCs w:val="22"/>
        </w:rPr>
        <w:t>zmiany stawki podatku VAT w odniesieniu do całości przedmiotu zamówienia – w przypadku zmiany przepisów ustawy o podatku od towarów i usług;</w:t>
      </w:r>
    </w:p>
    <w:p w14:paraId="7B903233" w14:textId="77777777" w:rsidR="004B1A98" w:rsidRPr="00E04EFE" w:rsidRDefault="004B1A98" w:rsidP="004B1A98">
      <w:pPr>
        <w:numPr>
          <w:ilvl w:val="1"/>
          <w:numId w:val="27"/>
        </w:numPr>
        <w:tabs>
          <w:tab w:val="clear" w:pos="1440"/>
          <w:tab w:val="num" w:pos="1134"/>
        </w:tabs>
        <w:spacing w:line="276" w:lineRule="auto"/>
        <w:ind w:left="1" w:hanging="284"/>
        <w:jc w:val="both"/>
        <w:rPr>
          <w:rFonts w:asciiTheme="minorHAnsi" w:hAnsiTheme="minorHAnsi" w:cstheme="minorHAnsi"/>
          <w:sz w:val="22"/>
          <w:szCs w:val="22"/>
        </w:rPr>
      </w:pPr>
      <w:r w:rsidRPr="00E04EFE">
        <w:rPr>
          <w:rFonts w:asciiTheme="minorHAnsi" w:hAnsiTheme="minorHAnsi" w:cstheme="minorHAnsi"/>
          <w:sz w:val="22"/>
          <w:szCs w:val="22"/>
        </w:rPr>
        <w:t>zmiana terminu realizacji umowy ze względu na przyczyny będące konsekwencją zaistnienia zdarzeń spowodowanych przez „siłę wyższą” (tj. zdarzenia nagłe powstałe niezależnie od Stron Umowy, które są poza kontrolą Stron Umowy, na których czas trwania Strony nic mają jakiegokolwiek wpływu,</w:t>
      </w:r>
      <w:r w:rsidRPr="0093133B">
        <w:rPr>
          <w:rFonts w:asciiTheme="minorHAnsi" w:hAnsiTheme="minorHAnsi" w:cstheme="minorHAnsi"/>
          <w:sz w:val="22"/>
          <w:szCs w:val="22"/>
        </w:rPr>
        <w:br/>
      </w:r>
      <w:r w:rsidRPr="00E04EFE">
        <w:rPr>
          <w:rFonts w:asciiTheme="minorHAnsi" w:hAnsiTheme="minorHAnsi" w:cstheme="minorHAnsi"/>
          <w:sz w:val="22"/>
          <w:szCs w:val="22"/>
        </w:rPr>
        <w:t>a których zaistnienie uniemożliwia wypełnienie któregokolwiek z zobowiązań wynikających z Umowy).</w:t>
      </w:r>
    </w:p>
    <w:p w14:paraId="65E2D10D" w14:textId="77777777" w:rsidR="004B1A98" w:rsidRPr="00E04EFE" w:rsidRDefault="004B1A98" w:rsidP="004B1A98">
      <w:pPr>
        <w:numPr>
          <w:ilvl w:val="2"/>
          <w:numId w:val="27"/>
        </w:numPr>
        <w:tabs>
          <w:tab w:val="num" w:pos="1134"/>
        </w:tabs>
        <w:spacing w:line="276" w:lineRule="auto"/>
        <w:ind w:left="1" w:hanging="284"/>
        <w:jc w:val="both"/>
        <w:rPr>
          <w:rFonts w:asciiTheme="minorHAnsi" w:hAnsiTheme="minorHAnsi" w:cstheme="minorHAnsi"/>
          <w:sz w:val="22"/>
          <w:szCs w:val="22"/>
        </w:rPr>
      </w:pPr>
      <w:r w:rsidRPr="00E04EFE">
        <w:rPr>
          <w:rFonts w:asciiTheme="minorHAnsi" w:hAnsiTheme="minorHAnsi" w:cstheme="minorHAnsi"/>
          <w:sz w:val="22"/>
          <w:szCs w:val="22"/>
        </w:rPr>
        <w:t xml:space="preserve">Dopuszcza się nadto możliwość zmiany terminu realizacji jeżeli Wykonawca zgłosi przeszkodę </w:t>
      </w:r>
      <w:r w:rsidRPr="0093133B">
        <w:rPr>
          <w:rFonts w:asciiTheme="minorHAnsi" w:hAnsiTheme="minorHAnsi" w:cstheme="minorHAnsi"/>
          <w:sz w:val="22"/>
          <w:szCs w:val="22"/>
        </w:rPr>
        <w:br/>
      </w:r>
      <w:r w:rsidRPr="00E04EFE">
        <w:rPr>
          <w:rFonts w:asciiTheme="minorHAnsi" w:hAnsiTheme="minorHAnsi" w:cstheme="minorHAnsi"/>
          <w:sz w:val="22"/>
          <w:szCs w:val="22"/>
        </w:rPr>
        <w:t>w realizacji zadania zawinioną przez Zamawiającego.</w:t>
      </w:r>
    </w:p>
    <w:p w14:paraId="497AC9BF" w14:textId="77777777" w:rsidR="004B1A98" w:rsidRPr="00982C05" w:rsidRDefault="004B1A98" w:rsidP="004B1A98">
      <w:pPr>
        <w:numPr>
          <w:ilvl w:val="2"/>
          <w:numId w:val="27"/>
        </w:numPr>
        <w:tabs>
          <w:tab w:val="num" w:pos="1134"/>
        </w:tabs>
        <w:spacing w:line="276" w:lineRule="auto"/>
        <w:ind w:left="1" w:hanging="284"/>
        <w:jc w:val="both"/>
        <w:rPr>
          <w:rFonts w:asciiTheme="minorHAnsi" w:hAnsiTheme="minorHAnsi" w:cstheme="minorHAnsi"/>
          <w:sz w:val="22"/>
          <w:szCs w:val="22"/>
        </w:rPr>
      </w:pPr>
      <w:r w:rsidRPr="00E04EFE">
        <w:rPr>
          <w:rFonts w:asciiTheme="minorHAnsi" w:hAnsiTheme="minorHAnsi" w:cstheme="minorHAnsi"/>
          <w:sz w:val="22"/>
          <w:szCs w:val="22"/>
        </w:rPr>
        <w:t>Każda zmiana umowy może nastąpić jedynie za zgodą obu stron wyrażoną na piśmie w formie aneksu pod rygorem nieważności.</w:t>
      </w:r>
    </w:p>
    <w:p w14:paraId="069A7F0E" w14:textId="77777777" w:rsidR="004B1A98" w:rsidRPr="006D75AB" w:rsidRDefault="004B1A98" w:rsidP="004B1A98">
      <w:pPr>
        <w:tabs>
          <w:tab w:val="num" w:pos="2340"/>
        </w:tabs>
        <w:spacing w:line="276" w:lineRule="auto"/>
        <w:ind w:left="74"/>
        <w:jc w:val="both"/>
        <w:rPr>
          <w:rFonts w:asciiTheme="minorHAnsi" w:hAnsiTheme="minorHAnsi" w:cstheme="minorHAnsi"/>
          <w:sz w:val="22"/>
          <w:szCs w:val="22"/>
        </w:rPr>
      </w:pPr>
    </w:p>
    <w:p w14:paraId="7008E751" w14:textId="7F6AAC48" w:rsidR="004B1A98" w:rsidRPr="006D75AB" w:rsidRDefault="004B1A98" w:rsidP="004B1A98">
      <w:pPr>
        <w:tabs>
          <w:tab w:val="num" w:pos="2340"/>
        </w:tabs>
        <w:spacing w:line="276" w:lineRule="auto"/>
        <w:ind w:left="-283"/>
        <w:jc w:val="both"/>
        <w:rPr>
          <w:rFonts w:asciiTheme="minorHAnsi" w:hAnsiTheme="minorHAnsi" w:cstheme="minorHAnsi"/>
          <w:b/>
          <w:sz w:val="22"/>
          <w:szCs w:val="22"/>
        </w:rPr>
      </w:pPr>
      <w:r w:rsidRPr="006D75AB">
        <w:rPr>
          <w:rFonts w:asciiTheme="minorHAnsi" w:hAnsiTheme="minorHAnsi" w:cstheme="minorHAnsi"/>
          <w:b/>
          <w:sz w:val="22"/>
          <w:szCs w:val="22"/>
        </w:rPr>
        <w:t>§</w:t>
      </w:r>
      <w:r w:rsidR="001F25FD">
        <w:rPr>
          <w:rFonts w:asciiTheme="minorHAnsi" w:hAnsiTheme="minorHAnsi" w:cstheme="minorHAnsi"/>
          <w:b/>
          <w:sz w:val="22"/>
          <w:szCs w:val="22"/>
        </w:rPr>
        <w:t>7</w:t>
      </w:r>
      <w:r w:rsidRPr="006D75AB">
        <w:rPr>
          <w:rFonts w:asciiTheme="minorHAnsi" w:hAnsiTheme="minorHAnsi" w:cstheme="minorHAnsi"/>
          <w:b/>
          <w:sz w:val="22"/>
          <w:szCs w:val="22"/>
        </w:rPr>
        <w:t xml:space="preserve">. </w:t>
      </w:r>
      <w:r>
        <w:rPr>
          <w:rFonts w:asciiTheme="minorHAnsi" w:hAnsiTheme="minorHAnsi" w:cstheme="minorHAnsi"/>
          <w:b/>
          <w:sz w:val="22"/>
          <w:szCs w:val="22"/>
        </w:rPr>
        <w:t>Rozwiązanie umowy</w:t>
      </w:r>
    </w:p>
    <w:p w14:paraId="209F0736" w14:textId="77777777" w:rsidR="004B1A98" w:rsidRPr="004E6B8E" w:rsidRDefault="004B1A98" w:rsidP="004B1A98">
      <w:pPr>
        <w:numPr>
          <w:ilvl w:val="0"/>
          <w:numId w:val="25"/>
        </w:numPr>
        <w:suppressAutoHyphens/>
        <w:spacing w:line="276" w:lineRule="auto"/>
        <w:ind w:left="77"/>
        <w:jc w:val="both"/>
        <w:rPr>
          <w:rFonts w:asciiTheme="minorHAnsi" w:hAnsiTheme="minorHAnsi" w:cstheme="minorHAnsi"/>
          <w:sz w:val="22"/>
          <w:szCs w:val="22"/>
          <w:lang w:eastAsia="en-US"/>
        </w:rPr>
      </w:pPr>
      <w:r w:rsidRPr="00262AB4">
        <w:rPr>
          <w:rFonts w:asciiTheme="minorHAnsi" w:hAnsiTheme="minorHAnsi" w:cstheme="minorHAnsi"/>
          <w:bCs/>
          <w:sz w:val="22"/>
          <w:szCs w:val="22"/>
          <w:lang w:eastAsia="en-US"/>
        </w:rPr>
        <w:t>Zamawiający może rozwiązać Umowę ze skutkiem natychmiastowym w przypadku,</w:t>
      </w:r>
      <w:r>
        <w:rPr>
          <w:rFonts w:asciiTheme="minorHAnsi" w:hAnsiTheme="minorHAnsi" w:cstheme="minorHAnsi"/>
          <w:bCs/>
          <w:sz w:val="22"/>
          <w:szCs w:val="22"/>
          <w:lang w:eastAsia="en-US"/>
        </w:rPr>
        <w:t xml:space="preserve"> </w:t>
      </w:r>
      <w:r w:rsidRPr="00262AB4">
        <w:rPr>
          <w:rFonts w:asciiTheme="minorHAnsi" w:hAnsiTheme="minorHAnsi" w:cstheme="minorHAnsi"/>
          <w:bCs/>
          <w:sz w:val="22"/>
          <w:szCs w:val="22"/>
          <w:lang w:eastAsia="en-US"/>
        </w:rPr>
        <w:t>gdy Wykonawca</w:t>
      </w:r>
      <w:r w:rsidRPr="004E6B8E">
        <w:rPr>
          <w:rFonts w:asciiTheme="minorHAnsi" w:hAnsiTheme="minorHAnsi" w:cstheme="minorHAnsi"/>
          <w:b/>
          <w:sz w:val="22"/>
          <w:szCs w:val="22"/>
          <w:lang w:eastAsia="en-US"/>
        </w:rPr>
        <w:t xml:space="preserve"> </w:t>
      </w:r>
      <w:r w:rsidRPr="004E6B8E">
        <w:rPr>
          <w:rFonts w:asciiTheme="minorHAnsi" w:hAnsiTheme="minorHAnsi" w:cstheme="minorHAnsi"/>
          <w:sz w:val="22"/>
          <w:szCs w:val="22"/>
          <w:lang w:eastAsia="en-US"/>
        </w:rPr>
        <w:t xml:space="preserve">nie przystąpił do realizacji dzieła lub zaniechał jego realizacji, tj. nie wykonuje Umowy </w:t>
      </w:r>
      <w:r>
        <w:rPr>
          <w:rFonts w:asciiTheme="minorHAnsi" w:hAnsiTheme="minorHAnsi" w:cstheme="minorHAnsi"/>
          <w:sz w:val="22"/>
          <w:szCs w:val="22"/>
          <w:lang w:eastAsia="en-US"/>
        </w:rPr>
        <w:br/>
      </w:r>
      <w:r w:rsidRPr="004E6B8E">
        <w:rPr>
          <w:rFonts w:asciiTheme="minorHAnsi" w:hAnsiTheme="minorHAnsi" w:cstheme="minorHAnsi"/>
          <w:sz w:val="22"/>
          <w:szCs w:val="22"/>
          <w:lang w:eastAsia="en-US"/>
        </w:rPr>
        <w:t>bez uzasadnienia</w:t>
      </w:r>
      <w:r>
        <w:rPr>
          <w:rFonts w:asciiTheme="minorHAnsi" w:hAnsiTheme="minorHAnsi" w:cstheme="minorHAnsi"/>
          <w:sz w:val="22"/>
          <w:szCs w:val="22"/>
          <w:lang w:eastAsia="en-US"/>
        </w:rPr>
        <w:t>. W takiej sytuacji</w:t>
      </w:r>
      <w:r w:rsidRPr="004E6B8E">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Zamawiający</w:t>
      </w:r>
      <w:r w:rsidRPr="00642265">
        <w:rPr>
          <w:rFonts w:asciiTheme="minorHAnsi" w:hAnsiTheme="minorHAnsi" w:cstheme="minorHAnsi"/>
          <w:sz w:val="22"/>
          <w:szCs w:val="22"/>
          <w:lang w:eastAsia="en-US"/>
        </w:rPr>
        <w:t xml:space="preserve"> może odstąpić od takiej umowy bez wyznaczania terminu dodatkowego</w:t>
      </w:r>
      <w:r>
        <w:rPr>
          <w:rFonts w:asciiTheme="minorHAnsi" w:hAnsiTheme="minorHAnsi" w:cstheme="minorHAnsi"/>
          <w:sz w:val="22"/>
          <w:szCs w:val="22"/>
          <w:lang w:eastAsia="en-US"/>
        </w:rPr>
        <w:t>.</w:t>
      </w:r>
      <w:r w:rsidRPr="00B44A83">
        <w:t xml:space="preserve"> </w:t>
      </w:r>
      <w:r w:rsidRPr="00B44A83">
        <w:rPr>
          <w:rFonts w:asciiTheme="minorHAnsi" w:hAnsiTheme="minorHAnsi" w:cstheme="minorHAnsi"/>
          <w:sz w:val="22"/>
          <w:szCs w:val="22"/>
          <w:lang w:eastAsia="en-US"/>
        </w:rPr>
        <w:t>Z takim samym założeniem mamy do czynienia, jeśli zobowiązanie zostało wykonane po terminie</w:t>
      </w:r>
      <w:r>
        <w:rPr>
          <w:rFonts w:asciiTheme="minorHAnsi" w:hAnsiTheme="minorHAnsi" w:cstheme="minorHAnsi"/>
          <w:sz w:val="22"/>
          <w:szCs w:val="22"/>
          <w:lang w:eastAsia="en-US"/>
        </w:rPr>
        <w:t>.</w:t>
      </w:r>
      <w:r w:rsidRPr="0045598A">
        <w:t xml:space="preserve"> </w:t>
      </w:r>
    </w:p>
    <w:p w14:paraId="0FE474F7" w14:textId="77777777" w:rsidR="004B1A98" w:rsidRPr="004E6B8E" w:rsidRDefault="004B1A98" w:rsidP="004B1A98">
      <w:pPr>
        <w:numPr>
          <w:ilvl w:val="0"/>
          <w:numId w:val="25"/>
        </w:numPr>
        <w:shd w:val="clear" w:color="auto" w:fill="FFFFFF"/>
        <w:suppressAutoHyphens/>
        <w:spacing w:line="276" w:lineRule="auto"/>
        <w:ind w:left="74" w:hanging="357"/>
        <w:jc w:val="both"/>
        <w:rPr>
          <w:rFonts w:asciiTheme="minorHAnsi" w:hAnsiTheme="minorHAnsi" w:cstheme="minorHAnsi"/>
          <w:bCs/>
          <w:sz w:val="22"/>
          <w:szCs w:val="22"/>
        </w:rPr>
      </w:pPr>
      <w:r w:rsidRPr="004E6B8E">
        <w:rPr>
          <w:rFonts w:asciiTheme="minorHAnsi" w:hAnsiTheme="minorHAnsi" w:cstheme="minorHAnsi"/>
          <w:bCs/>
          <w:sz w:val="22"/>
          <w:szCs w:val="22"/>
        </w:rPr>
        <w:lastRenderedPageBreak/>
        <w:t xml:space="preserve">Za dzień wypowiedzenia umowy ze skutkiem natychmiastowym Strony uznają dzień doręczenia </w:t>
      </w:r>
      <w:r w:rsidRPr="00A663A0">
        <w:rPr>
          <w:rFonts w:asciiTheme="minorHAnsi" w:hAnsiTheme="minorHAnsi" w:cstheme="minorHAnsi"/>
          <w:sz w:val="22"/>
          <w:szCs w:val="22"/>
        </w:rPr>
        <w:t xml:space="preserve">Wykonawcy </w:t>
      </w:r>
      <w:r w:rsidRPr="004E6B8E">
        <w:rPr>
          <w:rFonts w:asciiTheme="minorHAnsi" w:hAnsiTheme="minorHAnsi" w:cstheme="minorHAnsi"/>
          <w:bCs/>
          <w:sz w:val="22"/>
          <w:szCs w:val="22"/>
        </w:rPr>
        <w:t>wypowiedzenia na piśmie.</w:t>
      </w:r>
    </w:p>
    <w:p w14:paraId="4A67F31C" w14:textId="77777777" w:rsidR="004B1A98" w:rsidRPr="004E6B8E" w:rsidRDefault="004B1A98" w:rsidP="004B1A98">
      <w:pPr>
        <w:numPr>
          <w:ilvl w:val="0"/>
          <w:numId w:val="25"/>
        </w:numPr>
        <w:suppressAutoHyphens/>
        <w:spacing w:line="276" w:lineRule="auto"/>
        <w:ind w:left="74" w:hanging="357"/>
        <w:jc w:val="both"/>
        <w:rPr>
          <w:rFonts w:asciiTheme="minorHAnsi" w:hAnsiTheme="minorHAnsi" w:cstheme="minorHAnsi"/>
          <w:sz w:val="22"/>
          <w:szCs w:val="22"/>
          <w:lang w:eastAsia="en-US"/>
        </w:rPr>
      </w:pPr>
      <w:r w:rsidRPr="004E6B8E">
        <w:rPr>
          <w:rFonts w:asciiTheme="minorHAnsi" w:hAnsiTheme="minorHAnsi" w:cstheme="minorHAnsi"/>
          <w:sz w:val="22"/>
          <w:szCs w:val="22"/>
          <w:lang w:eastAsia="en-US"/>
        </w:rPr>
        <w:t>Prawo do rozwiązania umowy w przypadkach wskazanych w ust. 1</w:t>
      </w:r>
      <w:r w:rsidRPr="004E6B8E">
        <w:rPr>
          <w:rFonts w:asciiTheme="minorHAnsi" w:hAnsiTheme="minorHAnsi" w:cstheme="minorHAnsi"/>
          <w:b/>
          <w:sz w:val="22"/>
          <w:szCs w:val="22"/>
          <w:lang w:eastAsia="en-US"/>
        </w:rPr>
        <w:t xml:space="preserve"> </w:t>
      </w:r>
      <w:r w:rsidRPr="004E6B8E">
        <w:rPr>
          <w:rFonts w:asciiTheme="minorHAnsi" w:hAnsiTheme="minorHAnsi" w:cstheme="minorHAnsi"/>
          <w:sz w:val="22"/>
          <w:szCs w:val="22"/>
          <w:lang w:eastAsia="en-US"/>
        </w:rPr>
        <w:t>powinno zostać wykonane w terminie 30 dni od zaistnienia przesłanki rozwiązania.</w:t>
      </w:r>
    </w:p>
    <w:p w14:paraId="10E648AD" w14:textId="77777777" w:rsidR="004B1A98" w:rsidRPr="004A041C" w:rsidRDefault="004B1A98" w:rsidP="004B1A98">
      <w:pPr>
        <w:numPr>
          <w:ilvl w:val="0"/>
          <w:numId w:val="25"/>
        </w:numPr>
        <w:suppressAutoHyphens/>
        <w:spacing w:line="276" w:lineRule="auto"/>
        <w:ind w:left="74"/>
        <w:jc w:val="both"/>
        <w:rPr>
          <w:rFonts w:asciiTheme="minorHAnsi" w:hAnsiTheme="minorHAnsi" w:cstheme="minorHAnsi"/>
          <w:sz w:val="22"/>
          <w:szCs w:val="22"/>
          <w:lang w:eastAsia="en-US"/>
        </w:rPr>
      </w:pPr>
      <w:r w:rsidRPr="004E6B8E">
        <w:rPr>
          <w:rFonts w:asciiTheme="minorHAnsi" w:hAnsiTheme="minorHAnsi" w:cstheme="minorHAnsi"/>
          <w:sz w:val="22"/>
          <w:szCs w:val="22"/>
          <w:lang w:eastAsia="en-US"/>
        </w:rPr>
        <w:t xml:space="preserve">W razie zaistnienia istotnej zmiany okoliczności powodującej, że wykonanie umowy lub jej części </w:t>
      </w:r>
      <w:r>
        <w:rPr>
          <w:rFonts w:asciiTheme="minorHAnsi" w:hAnsiTheme="minorHAnsi" w:cstheme="minorHAnsi"/>
          <w:sz w:val="22"/>
          <w:szCs w:val="22"/>
          <w:lang w:eastAsia="en-US"/>
        </w:rPr>
        <w:br/>
      </w:r>
      <w:r w:rsidRPr="004A041C">
        <w:rPr>
          <w:rFonts w:asciiTheme="minorHAnsi" w:hAnsiTheme="minorHAnsi" w:cstheme="minorHAnsi"/>
          <w:sz w:val="22"/>
          <w:szCs w:val="22"/>
          <w:lang w:eastAsia="en-US"/>
        </w:rPr>
        <w:t xml:space="preserve">nie leży w interesie publicznym, czego nie można było przewidzieć w chwili zawarcia umowy, Zamawiający może odstąpić od umowy lub jej części w terminie 30 dni od powzięcia wiadomości </w:t>
      </w:r>
      <w:r>
        <w:rPr>
          <w:rFonts w:asciiTheme="minorHAnsi" w:hAnsiTheme="minorHAnsi" w:cstheme="minorHAnsi"/>
          <w:sz w:val="22"/>
          <w:szCs w:val="22"/>
          <w:lang w:eastAsia="en-US"/>
        </w:rPr>
        <w:br/>
      </w:r>
      <w:r w:rsidRPr="004A041C">
        <w:rPr>
          <w:rFonts w:asciiTheme="minorHAnsi" w:hAnsiTheme="minorHAnsi" w:cstheme="minorHAnsi"/>
          <w:sz w:val="22"/>
          <w:szCs w:val="22"/>
          <w:lang w:eastAsia="en-US"/>
        </w:rPr>
        <w:t>o tych okolicznościach.</w:t>
      </w:r>
    </w:p>
    <w:p w14:paraId="6D7EBD9B" w14:textId="77777777" w:rsidR="004B1A98" w:rsidRPr="004E6B8E" w:rsidRDefault="004B1A98" w:rsidP="004B1A98">
      <w:pPr>
        <w:numPr>
          <w:ilvl w:val="0"/>
          <w:numId w:val="25"/>
        </w:numPr>
        <w:suppressAutoHyphens/>
        <w:spacing w:line="276" w:lineRule="auto"/>
        <w:ind w:left="74"/>
        <w:jc w:val="both"/>
        <w:rPr>
          <w:rFonts w:asciiTheme="minorHAnsi" w:hAnsiTheme="minorHAnsi" w:cstheme="minorHAnsi"/>
          <w:sz w:val="22"/>
          <w:szCs w:val="22"/>
          <w:lang w:eastAsia="en-US"/>
        </w:rPr>
      </w:pPr>
      <w:r w:rsidRPr="004A041C">
        <w:rPr>
          <w:rFonts w:asciiTheme="minorHAnsi" w:hAnsiTheme="minorHAnsi" w:cstheme="minorHAnsi"/>
          <w:sz w:val="22"/>
          <w:szCs w:val="22"/>
          <w:lang w:eastAsia="en-US"/>
        </w:rPr>
        <w:t xml:space="preserve">W przypadku skorzystania przez Zamawiającego z prawa odstąpienia od Umowy, o którym mowa </w:t>
      </w:r>
      <w:r>
        <w:rPr>
          <w:rFonts w:asciiTheme="minorHAnsi" w:hAnsiTheme="minorHAnsi" w:cstheme="minorHAnsi"/>
          <w:sz w:val="22"/>
          <w:szCs w:val="22"/>
          <w:lang w:eastAsia="en-US"/>
        </w:rPr>
        <w:br/>
      </w:r>
      <w:r w:rsidRPr="004A041C">
        <w:rPr>
          <w:rFonts w:asciiTheme="minorHAnsi" w:hAnsiTheme="minorHAnsi" w:cstheme="minorHAnsi"/>
          <w:sz w:val="22"/>
          <w:szCs w:val="22"/>
          <w:lang w:eastAsia="en-US"/>
        </w:rPr>
        <w:t>w ust. 4 Wykonawcy przysługuje wynagrodzenie wyłącznie z tytułu wykonania części Umowy. Podstawą do określenia</w:t>
      </w:r>
      <w:r w:rsidRPr="004E6B8E">
        <w:rPr>
          <w:rFonts w:asciiTheme="minorHAnsi" w:hAnsiTheme="minorHAnsi" w:cstheme="minorHAnsi"/>
          <w:sz w:val="22"/>
          <w:szCs w:val="22"/>
          <w:lang w:eastAsia="en-US"/>
        </w:rPr>
        <w:t xml:space="preserve"> wynagrodzenia za wykonane prace, będzie protokół sporządzony przez Strony umowy stwierdzający procentowy stopień zaawansowania wykonanych prac i odpowiednio proporcjonalnie należne za nie wynagrodzenia. </w:t>
      </w:r>
    </w:p>
    <w:p w14:paraId="323CDC52" w14:textId="77777777" w:rsidR="004B1A98" w:rsidRPr="004E6B8E" w:rsidRDefault="004B1A98" w:rsidP="004B1A98">
      <w:pPr>
        <w:numPr>
          <w:ilvl w:val="0"/>
          <w:numId w:val="25"/>
        </w:numPr>
        <w:suppressAutoHyphens/>
        <w:spacing w:line="276" w:lineRule="auto"/>
        <w:ind w:left="74"/>
        <w:jc w:val="both"/>
        <w:rPr>
          <w:rFonts w:asciiTheme="minorHAnsi" w:hAnsiTheme="minorHAnsi" w:cstheme="minorHAnsi"/>
          <w:sz w:val="22"/>
          <w:szCs w:val="22"/>
          <w:lang w:eastAsia="en-US"/>
        </w:rPr>
      </w:pPr>
      <w:r w:rsidRPr="004E6B8E">
        <w:rPr>
          <w:rFonts w:asciiTheme="minorHAnsi" w:hAnsiTheme="minorHAnsi" w:cstheme="minorHAnsi"/>
          <w:sz w:val="22"/>
          <w:szCs w:val="22"/>
          <w:lang w:eastAsia="en-US"/>
        </w:rPr>
        <w:t xml:space="preserve">W przypadkach rozwiązania Umowy wskazanych w ust. 1  z przyczyn zależnych od Wykonawcy, Wykonawcy nie przysługuje wynagrodzenie za dotychczas wykonane prace. </w:t>
      </w:r>
    </w:p>
    <w:p w14:paraId="63DCF6C0" w14:textId="77777777" w:rsidR="004B1A98" w:rsidRPr="00715362" w:rsidRDefault="004B1A98" w:rsidP="004B1A98">
      <w:pPr>
        <w:numPr>
          <w:ilvl w:val="0"/>
          <w:numId w:val="25"/>
        </w:numPr>
        <w:suppressAutoHyphens/>
        <w:spacing w:line="276" w:lineRule="auto"/>
        <w:ind w:left="74"/>
        <w:jc w:val="both"/>
        <w:rPr>
          <w:rFonts w:asciiTheme="minorHAnsi" w:hAnsiTheme="minorHAnsi" w:cstheme="minorHAnsi"/>
          <w:sz w:val="22"/>
          <w:szCs w:val="22"/>
          <w:lang w:eastAsia="en-US"/>
        </w:rPr>
      </w:pPr>
      <w:r w:rsidRPr="004E6B8E">
        <w:rPr>
          <w:rFonts w:asciiTheme="minorHAnsi" w:hAnsiTheme="minorHAnsi" w:cstheme="minorHAnsi"/>
          <w:sz w:val="22"/>
          <w:szCs w:val="22"/>
          <w:lang w:eastAsia="en-US"/>
        </w:rPr>
        <w:t xml:space="preserve">W przypadku rozwiązania Umowy przez </w:t>
      </w:r>
      <w:r w:rsidRPr="004A041C">
        <w:rPr>
          <w:rFonts w:asciiTheme="minorHAnsi" w:hAnsiTheme="minorHAnsi" w:cstheme="minorHAnsi"/>
          <w:bCs/>
          <w:sz w:val="22"/>
          <w:szCs w:val="22"/>
          <w:lang w:eastAsia="en-US"/>
        </w:rPr>
        <w:t>Wykonawcę z zawinionych okoliczności leżących po stronie Zamawiającego, Wykonawca zachow</w:t>
      </w:r>
      <w:r w:rsidRPr="004E6B8E">
        <w:rPr>
          <w:rFonts w:asciiTheme="minorHAnsi" w:hAnsiTheme="minorHAnsi" w:cstheme="minorHAnsi"/>
          <w:sz w:val="22"/>
          <w:szCs w:val="22"/>
          <w:lang w:eastAsia="en-US"/>
        </w:rPr>
        <w:t xml:space="preserve">uje wynagrodzenie za wykonane już usługi. Podstawą </w:t>
      </w:r>
      <w:r>
        <w:rPr>
          <w:rFonts w:asciiTheme="minorHAnsi" w:hAnsiTheme="minorHAnsi" w:cstheme="minorHAnsi"/>
          <w:sz w:val="22"/>
          <w:szCs w:val="22"/>
          <w:lang w:eastAsia="en-US"/>
        </w:rPr>
        <w:br/>
      </w:r>
      <w:r w:rsidRPr="004E6B8E">
        <w:rPr>
          <w:rFonts w:asciiTheme="minorHAnsi" w:hAnsiTheme="minorHAnsi" w:cstheme="minorHAnsi"/>
          <w:sz w:val="22"/>
          <w:szCs w:val="22"/>
          <w:lang w:eastAsia="en-US"/>
        </w:rPr>
        <w:t xml:space="preserve">do określenia wynagrodzenia za wykonane prace, będzie protokół sporządzony przez strony umowy stwierdzający procentowy stopień zaawansowania wykonanych prac i odpowiednio proporcjonalnie należne za nie wynagrodzenia. </w:t>
      </w:r>
    </w:p>
    <w:p w14:paraId="2EF31019" w14:textId="77777777" w:rsidR="004B1A98" w:rsidRPr="00E04EFE" w:rsidRDefault="004B1A98" w:rsidP="004B1A98">
      <w:pPr>
        <w:spacing w:line="276" w:lineRule="auto"/>
        <w:ind w:left="74"/>
        <w:jc w:val="both"/>
        <w:rPr>
          <w:rFonts w:asciiTheme="minorHAnsi" w:hAnsiTheme="minorHAnsi" w:cstheme="minorHAnsi"/>
          <w:sz w:val="22"/>
          <w:szCs w:val="22"/>
        </w:rPr>
      </w:pPr>
    </w:p>
    <w:p w14:paraId="3DBD5B96" w14:textId="198F33B9" w:rsidR="004B1A98" w:rsidRPr="003D55CB" w:rsidRDefault="004B1A98" w:rsidP="004B1A98">
      <w:pPr>
        <w:spacing w:line="276" w:lineRule="auto"/>
        <w:ind w:left="-283"/>
        <w:jc w:val="both"/>
        <w:rPr>
          <w:rFonts w:asciiTheme="minorHAnsi" w:hAnsiTheme="minorHAnsi" w:cstheme="minorHAnsi"/>
          <w:b/>
          <w:sz w:val="22"/>
          <w:szCs w:val="22"/>
        </w:rPr>
      </w:pPr>
      <w:r w:rsidRPr="003D55CB">
        <w:rPr>
          <w:rFonts w:asciiTheme="minorHAnsi" w:hAnsiTheme="minorHAnsi" w:cstheme="minorHAnsi"/>
          <w:b/>
          <w:sz w:val="22"/>
          <w:szCs w:val="22"/>
        </w:rPr>
        <w:t>§</w:t>
      </w:r>
      <w:r w:rsidR="001F25FD">
        <w:rPr>
          <w:rFonts w:asciiTheme="minorHAnsi" w:hAnsiTheme="minorHAnsi" w:cstheme="minorHAnsi"/>
          <w:b/>
          <w:sz w:val="22"/>
          <w:szCs w:val="22"/>
        </w:rPr>
        <w:t>8</w:t>
      </w:r>
      <w:r w:rsidRPr="003D55CB">
        <w:rPr>
          <w:rFonts w:asciiTheme="minorHAnsi" w:hAnsiTheme="minorHAnsi" w:cstheme="minorHAnsi"/>
          <w:b/>
          <w:sz w:val="22"/>
          <w:szCs w:val="22"/>
        </w:rPr>
        <w:t xml:space="preserve">. </w:t>
      </w:r>
      <w:r>
        <w:rPr>
          <w:rFonts w:asciiTheme="minorHAnsi" w:hAnsiTheme="minorHAnsi" w:cstheme="minorHAnsi"/>
          <w:b/>
          <w:sz w:val="22"/>
          <w:szCs w:val="22"/>
        </w:rPr>
        <w:t>Poufność</w:t>
      </w:r>
    </w:p>
    <w:p w14:paraId="246F4E6E" w14:textId="77777777" w:rsidR="004B1A98" w:rsidRDefault="004B1A98" w:rsidP="004B1A98">
      <w:pPr>
        <w:numPr>
          <w:ilvl w:val="0"/>
          <w:numId w:val="28"/>
        </w:numPr>
        <w:tabs>
          <w:tab w:val="clear" w:pos="1440"/>
        </w:tabs>
        <w:spacing w:line="276" w:lineRule="auto"/>
        <w:ind w:left="143" w:hanging="426"/>
        <w:jc w:val="both"/>
        <w:rPr>
          <w:rFonts w:asciiTheme="minorHAnsi" w:hAnsiTheme="minorHAnsi" w:cstheme="minorHAnsi"/>
          <w:sz w:val="22"/>
          <w:szCs w:val="22"/>
        </w:rPr>
      </w:pPr>
      <w:r w:rsidRPr="00575CC8">
        <w:rPr>
          <w:rFonts w:asciiTheme="minorHAnsi" w:hAnsiTheme="minorHAnsi" w:cstheme="minorHAnsi"/>
          <w:sz w:val="22"/>
          <w:szCs w:val="22"/>
        </w:rPr>
        <w:t>Zamawiający i Wykonawca dalej zwani Stronami zobowiązują się do zachowania w tajemnicy wszelkich postanowień Umowy oraz wszelkich danych, w szczególności danych osobowych oraz informacji i wiadomości, jakie pozyskały w trakcie wykonywania Umowy, nawet, jeżeli takie informacje zostały pozyskane nie wprost przy wykonywaniu i w związku z wykonywaniem Umowy.</w:t>
      </w:r>
    </w:p>
    <w:p w14:paraId="5D2089A2" w14:textId="77777777" w:rsidR="004B1A98" w:rsidRDefault="004B1A98" w:rsidP="004B1A98">
      <w:pPr>
        <w:numPr>
          <w:ilvl w:val="0"/>
          <w:numId w:val="28"/>
        </w:numPr>
        <w:tabs>
          <w:tab w:val="clear" w:pos="1440"/>
        </w:tabs>
        <w:spacing w:line="276" w:lineRule="auto"/>
        <w:ind w:left="143" w:hanging="426"/>
        <w:jc w:val="both"/>
        <w:rPr>
          <w:rFonts w:asciiTheme="minorHAnsi" w:hAnsiTheme="minorHAnsi" w:cstheme="minorHAnsi"/>
          <w:sz w:val="22"/>
          <w:szCs w:val="22"/>
        </w:rPr>
      </w:pPr>
      <w:r w:rsidRPr="00715362">
        <w:rPr>
          <w:rFonts w:asciiTheme="minorHAnsi" w:hAnsiTheme="minorHAnsi" w:cstheme="minorHAnsi"/>
          <w:sz w:val="22"/>
          <w:szCs w:val="22"/>
        </w:rPr>
        <w:t xml:space="preserve">Powyższy obowiązek nie dotyczy informacji, które: </w:t>
      </w:r>
    </w:p>
    <w:p w14:paraId="444CE41E" w14:textId="77777777" w:rsidR="004B1A98" w:rsidRDefault="004B1A98" w:rsidP="004B1A98">
      <w:pPr>
        <w:pStyle w:val="Akapitzlist"/>
        <w:numPr>
          <w:ilvl w:val="0"/>
          <w:numId w:val="32"/>
        </w:numPr>
        <w:spacing w:line="276" w:lineRule="auto"/>
        <w:ind w:left="77"/>
        <w:jc w:val="both"/>
        <w:rPr>
          <w:rFonts w:asciiTheme="minorHAnsi" w:hAnsiTheme="minorHAnsi" w:cstheme="minorHAnsi"/>
          <w:sz w:val="22"/>
          <w:szCs w:val="22"/>
        </w:rPr>
      </w:pPr>
      <w:r w:rsidRPr="00715362">
        <w:rPr>
          <w:rFonts w:asciiTheme="minorHAnsi" w:hAnsiTheme="minorHAnsi" w:cstheme="minorHAnsi"/>
          <w:sz w:val="22"/>
          <w:szCs w:val="22"/>
        </w:rPr>
        <w:t>zostały ogłoszone publicznie, w sposób niestanowiący naruszenia Umowy,</w:t>
      </w:r>
    </w:p>
    <w:p w14:paraId="54D82BB0" w14:textId="77777777" w:rsidR="004B1A98" w:rsidRDefault="004B1A98" w:rsidP="004B1A98">
      <w:pPr>
        <w:pStyle w:val="Akapitzlist"/>
        <w:numPr>
          <w:ilvl w:val="0"/>
          <w:numId w:val="32"/>
        </w:numPr>
        <w:spacing w:line="276" w:lineRule="auto"/>
        <w:ind w:left="77"/>
        <w:jc w:val="both"/>
        <w:rPr>
          <w:rFonts w:asciiTheme="minorHAnsi" w:hAnsiTheme="minorHAnsi" w:cstheme="minorHAnsi"/>
          <w:sz w:val="22"/>
          <w:szCs w:val="22"/>
        </w:rPr>
      </w:pPr>
      <w:r w:rsidRPr="00715362">
        <w:rPr>
          <w:rFonts w:asciiTheme="minorHAnsi" w:hAnsiTheme="minorHAnsi" w:cstheme="minorHAnsi"/>
          <w:sz w:val="22"/>
          <w:szCs w:val="22"/>
        </w:rPr>
        <w:t>są znane Stronom z innych źródeł, bez obowiązku utrzymywania ich w tajemnicy,</w:t>
      </w:r>
    </w:p>
    <w:p w14:paraId="0410E226" w14:textId="77777777" w:rsidR="004B1A98" w:rsidRPr="00715362" w:rsidRDefault="004B1A98" w:rsidP="004B1A98">
      <w:pPr>
        <w:pStyle w:val="Akapitzlist"/>
        <w:numPr>
          <w:ilvl w:val="0"/>
          <w:numId w:val="32"/>
        </w:numPr>
        <w:spacing w:line="276" w:lineRule="auto"/>
        <w:ind w:left="77"/>
        <w:jc w:val="both"/>
        <w:rPr>
          <w:rFonts w:asciiTheme="minorHAnsi" w:hAnsiTheme="minorHAnsi" w:cstheme="minorHAnsi"/>
          <w:sz w:val="22"/>
          <w:szCs w:val="22"/>
        </w:rPr>
      </w:pPr>
      <w:r w:rsidRPr="00715362">
        <w:rPr>
          <w:rFonts w:asciiTheme="minorHAnsi" w:hAnsiTheme="minorHAnsi" w:cstheme="minorHAnsi"/>
          <w:sz w:val="22"/>
          <w:szCs w:val="22"/>
        </w:rPr>
        <w:t>mogą zostać ogłoszone publicznie na podstawie wyrażonej na to pisemnej zgody drugiej      Strony.</w:t>
      </w:r>
    </w:p>
    <w:p w14:paraId="16C06BCD" w14:textId="77777777" w:rsidR="004B1A98" w:rsidRPr="00575CC8" w:rsidRDefault="004B1A98" w:rsidP="004B1A98">
      <w:pPr>
        <w:spacing w:line="276" w:lineRule="auto"/>
        <w:ind w:left="143" w:hanging="426"/>
        <w:jc w:val="both"/>
        <w:rPr>
          <w:rFonts w:asciiTheme="minorHAnsi" w:hAnsiTheme="minorHAnsi" w:cstheme="minorHAnsi"/>
          <w:sz w:val="22"/>
          <w:szCs w:val="22"/>
        </w:rPr>
      </w:pPr>
      <w:r w:rsidRPr="00E04C9C">
        <w:rPr>
          <w:rFonts w:asciiTheme="minorHAnsi" w:hAnsiTheme="minorHAnsi" w:cstheme="minorHAnsi"/>
          <w:b/>
          <w:bCs/>
          <w:sz w:val="22"/>
          <w:szCs w:val="22"/>
        </w:rPr>
        <w:t>3.</w:t>
      </w:r>
      <w:r w:rsidRPr="00575CC8">
        <w:rPr>
          <w:rFonts w:asciiTheme="minorHAnsi" w:hAnsiTheme="minorHAnsi" w:cstheme="minorHAnsi"/>
          <w:sz w:val="22"/>
          <w:szCs w:val="22"/>
        </w:rPr>
        <w:tab/>
        <w:t>Strony zobowiązują się do dołożenia wszelkich starań w celu zapewnienia, aby środki łączności wykorzystywane do przekazywania i przechowywania danych, gwarantowały ich zabezpieczenie przed dostępem osób trzecich nieupoważnionych do zapoznania się z ich treścią.</w:t>
      </w:r>
    </w:p>
    <w:p w14:paraId="6EF46073" w14:textId="77777777" w:rsidR="004B1A98" w:rsidRPr="00575CC8" w:rsidRDefault="004B1A98" w:rsidP="004B1A98">
      <w:pPr>
        <w:spacing w:line="276" w:lineRule="auto"/>
        <w:ind w:left="143" w:hanging="426"/>
        <w:jc w:val="both"/>
        <w:rPr>
          <w:rFonts w:asciiTheme="minorHAnsi" w:hAnsiTheme="minorHAnsi" w:cstheme="minorHAnsi"/>
          <w:sz w:val="22"/>
          <w:szCs w:val="22"/>
        </w:rPr>
      </w:pPr>
      <w:r w:rsidRPr="00E04C9C">
        <w:rPr>
          <w:rFonts w:asciiTheme="minorHAnsi" w:hAnsiTheme="minorHAnsi" w:cstheme="minorHAnsi"/>
          <w:b/>
          <w:bCs/>
          <w:sz w:val="22"/>
          <w:szCs w:val="22"/>
        </w:rPr>
        <w:t>4.</w:t>
      </w:r>
      <w:r w:rsidRPr="00575CC8">
        <w:rPr>
          <w:rFonts w:asciiTheme="minorHAnsi" w:hAnsiTheme="minorHAnsi" w:cstheme="minorHAnsi"/>
          <w:sz w:val="22"/>
          <w:szCs w:val="22"/>
        </w:rPr>
        <w:tab/>
        <w:t>Obowiązek zachowania poufnego charakteru informacji określony w przedmiotowym paragrafie nie narusza obowiązku żadnej ze Stron do udzielania informacji odpowiednim władzom</w:t>
      </w:r>
      <w:r>
        <w:rPr>
          <w:rFonts w:asciiTheme="minorHAnsi" w:hAnsiTheme="minorHAnsi" w:cstheme="minorHAnsi"/>
          <w:sz w:val="22"/>
          <w:szCs w:val="22"/>
        </w:rPr>
        <w:br/>
      </w:r>
      <w:r w:rsidRPr="00575CC8">
        <w:rPr>
          <w:rFonts w:asciiTheme="minorHAnsi" w:hAnsiTheme="minorHAnsi" w:cstheme="minorHAnsi"/>
          <w:sz w:val="22"/>
          <w:szCs w:val="22"/>
        </w:rPr>
        <w:t xml:space="preserve"> na podstawie obowiązujących przepisów prawa. </w:t>
      </w:r>
    </w:p>
    <w:p w14:paraId="302518D5" w14:textId="77777777" w:rsidR="004B1A98" w:rsidRPr="00575CC8" w:rsidRDefault="004B1A98" w:rsidP="004B1A98">
      <w:pPr>
        <w:spacing w:line="276" w:lineRule="auto"/>
        <w:ind w:left="142" w:hanging="425"/>
        <w:jc w:val="both"/>
        <w:rPr>
          <w:rFonts w:asciiTheme="minorHAnsi" w:hAnsiTheme="minorHAnsi" w:cstheme="minorHAnsi"/>
          <w:sz w:val="22"/>
          <w:szCs w:val="22"/>
        </w:rPr>
      </w:pPr>
      <w:r w:rsidRPr="00E04C9C">
        <w:rPr>
          <w:rFonts w:asciiTheme="minorHAnsi" w:hAnsiTheme="minorHAnsi" w:cstheme="minorHAnsi"/>
          <w:b/>
          <w:bCs/>
          <w:sz w:val="22"/>
          <w:szCs w:val="22"/>
        </w:rPr>
        <w:t>5.</w:t>
      </w:r>
      <w:r w:rsidRPr="00575CC8">
        <w:rPr>
          <w:rFonts w:asciiTheme="minorHAnsi" w:hAnsiTheme="minorHAnsi" w:cstheme="minorHAnsi"/>
          <w:sz w:val="22"/>
          <w:szCs w:val="22"/>
        </w:rPr>
        <w:tab/>
        <w:t xml:space="preserve">Wykonawca oświadcza, że w związku ze zobowiązaniami wynikającymi z zapisów ust. 1 </w:t>
      </w:r>
      <w:r>
        <w:rPr>
          <w:rFonts w:asciiTheme="minorHAnsi" w:hAnsiTheme="minorHAnsi" w:cstheme="minorHAnsi"/>
          <w:sz w:val="22"/>
          <w:szCs w:val="22"/>
        </w:rPr>
        <w:t xml:space="preserve"> </w:t>
      </w:r>
      <w:r w:rsidRPr="00575CC8">
        <w:rPr>
          <w:rFonts w:asciiTheme="minorHAnsi" w:hAnsiTheme="minorHAnsi" w:cstheme="minorHAnsi"/>
          <w:sz w:val="22"/>
          <w:szCs w:val="22"/>
        </w:rPr>
        <w:t xml:space="preserve">i ust. 3, </w:t>
      </w:r>
      <w:r>
        <w:rPr>
          <w:rFonts w:asciiTheme="minorHAnsi" w:hAnsiTheme="minorHAnsi" w:cstheme="minorHAnsi"/>
          <w:sz w:val="22"/>
          <w:szCs w:val="22"/>
        </w:rPr>
        <w:br/>
      </w:r>
      <w:r w:rsidRPr="00575CC8">
        <w:rPr>
          <w:rFonts w:asciiTheme="minorHAnsi" w:hAnsiTheme="minorHAnsi" w:cstheme="minorHAnsi"/>
          <w:sz w:val="22"/>
          <w:szCs w:val="22"/>
        </w:rPr>
        <w:t xml:space="preserve">z zastrzeżeniem ust. 4, pozyskane dane nie będą wykorzystywane, ujawniane </w:t>
      </w:r>
      <w:r>
        <w:rPr>
          <w:rFonts w:asciiTheme="minorHAnsi" w:hAnsiTheme="minorHAnsi" w:cstheme="minorHAnsi"/>
          <w:sz w:val="22"/>
          <w:szCs w:val="22"/>
        </w:rPr>
        <w:br/>
      </w:r>
      <w:r w:rsidRPr="00575CC8">
        <w:rPr>
          <w:rFonts w:asciiTheme="minorHAnsi" w:hAnsiTheme="minorHAnsi" w:cstheme="minorHAnsi"/>
          <w:sz w:val="22"/>
          <w:szCs w:val="22"/>
        </w:rPr>
        <w:t xml:space="preserve">ani udostępniane, bez pisemnej zgody Zamawiającego, w innym celu niż wykonanie Umowy. </w:t>
      </w:r>
    </w:p>
    <w:p w14:paraId="1A36835D" w14:textId="77777777" w:rsidR="004B1A98" w:rsidRPr="00575CC8" w:rsidRDefault="004B1A98" w:rsidP="004B1A98">
      <w:pPr>
        <w:spacing w:line="276" w:lineRule="auto"/>
        <w:ind w:left="143" w:hanging="426"/>
        <w:jc w:val="both"/>
        <w:rPr>
          <w:rFonts w:asciiTheme="minorHAnsi" w:hAnsiTheme="minorHAnsi" w:cstheme="minorHAnsi"/>
          <w:sz w:val="22"/>
          <w:szCs w:val="22"/>
        </w:rPr>
      </w:pPr>
      <w:r w:rsidRPr="00E04C9C">
        <w:rPr>
          <w:rFonts w:asciiTheme="minorHAnsi" w:hAnsiTheme="minorHAnsi" w:cstheme="minorHAnsi"/>
          <w:b/>
          <w:bCs/>
          <w:sz w:val="22"/>
          <w:szCs w:val="22"/>
        </w:rPr>
        <w:t>6.</w:t>
      </w:r>
      <w:r w:rsidRPr="00575CC8">
        <w:rPr>
          <w:rFonts w:asciiTheme="minorHAnsi" w:hAnsiTheme="minorHAnsi" w:cstheme="minorHAnsi"/>
          <w:sz w:val="22"/>
          <w:szCs w:val="22"/>
        </w:rPr>
        <w:tab/>
        <w:t xml:space="preserve">Jeżeli Wykonawca naruszy obowiązki określone w ust. 1 i ust. 3 powyżej, Zamawiający ma prawo </w:t>
      </w:r>
      <w:r>
        <w:rPr>
          <w:rFonts w:asciiTheme="minorHAnsi" w:hAnsiTheme="minorHAnsi" w:cstheme="minorHAnsi"/>
          <w:sz w:val="22"/>
          <w:szCs w:val="22"/>
        </w:rPr>
        <w:br/>
      </w:r>
      <w:r w:rsidRPr="00575CC8">
        <w:rPr>
          <w:rFonts w:asciiTheme="minorHAnsi" w:hAnsiTheme="minorHAnsi" w:cstheme="minorHAnsi"/>
          <w:sz w:val="22"/>
          <w:szCs w:val="22"/>
        </w:rPr>
        <w:t>do żądania naprawienia wyrządzonej szkody bez względu na to, czy Wykonawca naruszył inne postanowienia Umowy, w szczególności wynikające z zapisów § 2 i 4.</w:t>
      </w:r>
    </w:p>
    <w:p w14:paraId="385A5469" w14:textId="77777777" w:rsidR="004B1A98" w:rsidRDefault="004B1A98" w:rsidP="004B1A98">
      <w:pPr>
        <w:spacing w:line="276" w:lineRule="auto"/>
        <w:ind w:left="74"/>
        <w:jc w:val="both"/>
        <w:rPr>
          <w:rFonts w:asciiTheme="minorHAnsi" w:hAnsiTheme="minorHAnsi" w:cstheme="minorHAnsi"/>
          <w:sz w:val="22"/>
          <w:szCs w:val="22"/>
        </w:rPr>
      </w:pPr>
    </w:p>
    <w:p w14:paraId="1C69ABD0" w14:textId="77777777" w:rsidR="001F25FD" w:rsidRPr="00575CC8" w:rsidRDefault="001F25FD" w:rsidP="004B1A98">
      <w:pPr>
        <w:spacing w:line="276" w:lineRule="auto"/>
        <w:ind w:left="74"/>
        <w:jc w:val="both"/>
        <w:rPr>
          <w:rFonts w:asciiTheme="minorHAnsi" w:hAnsiTheme="minorHAnsi" w:cstheme="minorHAnsi"/>
          <w:sz w:val="22"/>
          <w:szCs w:val="22"/>
        </w:rPr>
      </w:pPr>
    </w:p>
    <w:p w14:paraId="7C6520E0" w14:textId="77777777" w:rsidR="004B1A98" w:rsidRDefault="004B1A98" w:rsidP="004B1A98">
      <w:pPr>
        <w:spacing w:line="276" w:lineRule="auto"/>
        <w:ind w:left="-283"/>
        <w:jc w:val="both"/>
        <w:rPr>
          <w:rFonts w:asciiTheme="minorHAnsi" w:hAnsiTheme="minorHAnsi" w:cstheme="minorHAnsi"/>
          <w:b/>
          <w:sz w:val="22"/>
          <w:szCs w:val="22"/>
        </w:rPr>
      </w:pPr>
      <w:r w:rsidRPr="003D55CB">
        <w:rPr>
          <w:rFonts w:asciiTheme="minorHAnsi" w:hAnsiTheme="minorHAnsi" w:cstheme="minorHAnsi"/>
          <w:b/>
          <w:sz w:val="22"/>
          <w:szCs w:val="22"/>
        </w:rPr>
        <w:lastRenderedPageBreak/>
        <w:t>§</w:t>
      </w:r>
      <w:r>
        <w:rPr>
          <w:rFonts w:asciiTheme="minorHAnsi" w:hAnsiTheme="minorHAnsi" w:cstheme="minorHAnsi"/>
          <w:b/>
          <w:sz w:val="22"/>
          <w:szCs w:val="22"/>
        </w:rPr>
        <w:t>9</w:t>
      </w:r>
      <w:r w:rsidRPr="003D55CB">
        <w:rPr>
          <w:rFonts w:asciiTheme="minorHAnsi" w:hAnsiTheme="minorHAnsi" w:cstheme="minorHAnsi"/>
          <w:b/>
          <w:sz w:val="22"/>
          <w:szCs w:val="22"/>
        </w:rPr>
        <w:t>. Inne postanowienia</w:t>
      </w:r>
    </w:p>
    <w:p w14:paraId="4EAB1E52" w14:textId="77777777" w:rsidR="004B1A98" w:rsidRPr="000F697D" w:rsidRDefault="004B1A98" w:rsidP="004B1A98">
      <w:pPr>
        <w:pStyle w:val="Akapitzlist"/>
        <w:numPr>
          <w:ilvl w:val="0"/>
          <w:numId w:val="29"/>
        </w:numPr>
        <w:spacing w:line="276" w:lineRule="auto"/>
        <w:ind w:left="143" w:hanging="426"/>
        <w:jc w:val="both"/>
        <w:rPr>
          <w:rFonts w:asciiTheme="minorHAnsi" w:hAnsiTheme="minorHAnsi" w:cstheme="minorHAnsi"/>
          <w:b/>
          <w:sz w:val="22"/>
          <w:szCs w:val="22"/>
        </w:rPr>
      </w:pPr>
      <w:r w:rsidRPr="000F697D">
        <w:rPr>
          <w:rFonts w:asciiTheme="minorHAnsi" w:hAnsiTheme="minorHAnsi" w:cstheme="minorHAnsi"/>
          <w:sz w:val="22"/>
          <w:szCs w:val="22"/>
        </w:rPr>
        <w:t>W sprawach nieuregulowanych niniejszą umową zastosowanie mają przepisy Kodeksu Cywilnego.</w:t>
      </w:r>
    </w:p>
    <w:p w14:paraId="15B70DD4" w14:textId="77777777" w:rsidR="004B1A98" w:rsidRPr="000F697D" w:rsidRDefault="004B1A98" w:rsidP="004B1A98">
      <w:pPr>
        <w:pStyle w:val="Akapitzlist"/>
        <w:numPr>
          <w:ilvl w:val="0"/>
          <w:numId w:val="29"/>
        </w:numPr>
        <w:spacing w:line="276" w:lineRule="auto"/>
        <w:ind w:left="143" w:hanging="426"/>
        <w:jc w:val="both"/>
        <w:rPr>
          <w:rFonts w:asciiTheme="minorHAnsi" w:hAnsiTheme="minorHAnsi" w:cstheme="minorHAnsi"/>
          <w:b/>
          <w:sz w:val="22"/>
          <w:szCs w:val="22"/>
        </w:rPr>
      </w:pPr>
      <w:r w:rsidRPr="000F697D">
        <w:rPr>
          <w:rFonts w:asciiTheme="minorHAnsi" w:hAnsiTheme="minorHAnsi" w:cstheme="minorHAnsi"/>
          <w:color w:val="000000"/>
          <w:sz w:val="22"/>
          <w:szCs w:val="22"/>
        </w:rPr>
        <w:t xml:space="preserve">Wszelkie spory wynikłe w trakcie realizacji niniejszej umowy rozstrzygać będzie Sąd właściwy </w:t>
      </w:r>
      <w:r w:rsidRPr="000F697D">
        <w:rPr>
          <w:rFonts w:asciiTheme="minorHAnsi" w:hAnsiTheme="minorHAnsi" w:cstheme="minorHAnsi"/>
          <w:color w:val="000000"/>
          <w:sz w:val="22"/>
          <w:szCs w:val="22"/>
        </w:rPr>
        <w:br/>
        <w:t>dla siedziby Zamawiającego.</w:t>
      </w:r>
    </w:p>
    <w:p w14:paraId="2A9A2FEB" w14:textId="77777777" w:rsidR="004B1A98" w:rsidRPr="000F697D" w:rsidRDefault="004B1A98" w:rsidP="004B1A98">
      <w:pPr>
        <w:pStyle w:val="Akapitzlist"/>
        <w:numPr>
          <w:ilvl w:val="0"/>
          <w:numId w:val="29"/>
        </w:numPr>
        <w:spacing w:line="276" w:lineRule="auto"/>
        <w:ind w:left="143" w:hanging="426"/>
        <w:jc w:val="both"/>
        <w:rPr>
          <w:rFonts w:asciiTheme="minorHAnsi" w:hAnsiTheme="minorHAnsi" w:cstheme="minorHAnsi"/>
          <w:b/>
          <w:sz w:val="22"/>
          <w:szCs w:val="22"/>
        </w:rPr>
      </w:pPr>
      <w:r w:rsidRPr="000F697D">
        <w:rPr>
          <w:rFonts w:asciiTheme="minorHAnsi" w:hAnsiTheme="minorHAnsi" w:cstheme="minorHAnsi"/>
          <w:sz w:val="22"/>
          <w:szCs w:val="22"/>
        </w:rPr>
        <w:t>Niniejszą umowę sporządzono w 2 jednobrzmiących  egzemplarzach, po 1 dla każdej ze stron.</w:t>
      </w:r>
    </w:p>
    <w:p w14:paraId="782D2328" w14:textId="77777777" w:rsidR="004B1A98" w:rsidRPr="003D55CB" w:rsidRDefault="004B1A98" w:rsidP="004B1A98">
      <w:pPr>
        <w:spacing w:line="276" w:lineRule="auto"/>
        <w:ind w:left="74"/>
        <w:jc w:val="both"/>
        <w:rPr>
          <w:rFonts w:asciiTheme="minorHAnsi" w:hAnsiTheme="minorHAnsi" w:cstheme="minorHAnsi"/>
          <w:b/>
          <w:sz w:val="22"/>
          <w:szCs w:val="22"/>
        </w:rPr>
      </w:pPr>
    </w:p>
    <w:p w14:paraId="76AABF19" w14:textId="77777777" w:rsidR="004B1A98" w:rsidRDefault="004B1A98" w:rsidP="004B1A98">
      <w:pPr>
        <w:spacing w:line="276" w:lineRule="auto"/>
        <w:ind w:left="74"/>
        <w:jc w:val="both"/>
        <w:rPr>
          <w:rFonts w:asciiTheme="minorHAnsi" w:hAnsiTheme="minorHAnsi" w:cstheme="minorHAnsi"/>
          <w:b/>
          <w:sz w:val="22"/>
          <w:szCs w:val="22"/>
        </w:rPr>
      </w:pPr>
    </w:p>
    <w:p w14:paraId="0F720ECE" w14:textId="77777777" w:rsidR="004B1A98" w:rsidRPr="003D55CB" w:rsidRDefault="004B1A98" w:rsidP="004B1A98">
      <w:pPr>
        <w:spacing w:line="276" w:lineRule="auto"/>
        <w:ind w:left="74"/>
        <w:jc w:val="both"/>
        <w:rPr>
          <w:rFonts w:asciiTheme="minorHAnsi" w:hAnsiTheme="minorHAnsi" w:cstheme="minorHAnsi"/>
          <w:b/>
          <w:sz w:val="22"/>
          <w:szCs w:val="22"/>
        </w:rPr>
      </w:pPr>
    </w:p>
    <w:p w14:paraId="25AEBDE5" w14:textId="77777777" w:rsidR="004B1A98" w:rsidRDefault="004B1A98" w:rsidP="004B1A98">
      <w:pPr>
        <w:spacing w:line="276" w:lineRule="auto"/>
        <w:ind w:left="74"/>
        <w:jc w:val="both"/>
        <w:rPr>
          <w:rFonts w:asciiTheme="minorHAnsi" w:hAnsiTheme="minorHAnsi" w:cstheme="minorHAnsi"/>
          <w:b/>
          <w:sz w:val="22"/>
          <w:szCs w:val="22"/>
        </w:rPr>
      </w:pPr>
      <w:r>
        <w:rPr>
          <w:rFonts w:asciiTheme="minorHAnsi" w:hAnsiTheme="minorHAnsi" w:cstheme="minorHAnsi"/>
          <w:b/>
          <w:sz w:val="22"/>
          <w:szCs w:val="22"/>
        </w:rPr>
        <w:t xml:space="preserve">   </w:t>
      </w:r>
      <w:r w:rsidRPr="003D55CB">
        <w:rPr>
          <w:rFonts w:asciiTheme="minorHAnsi" w:hAnsiTheme="minorHAnsi" w:cstheme="minorHAnsi"/>
          <w:b/>
          <w:sz w:val="22"/>
          <w:szCs w:val="22"/>
        </w:rPr>
        <w:t>Zamawiający:</w:t>
      </w:r>
      <w:r w:rsidRPr="003D55CB">
        <w:rPr>
          <w:rFonts w:asciiTheme="minorHAnsi" w:hAnsiTheme="minorHAnsi" w:cstheme="minorHAnsi"/>
          <w:b/>
          <w:sz w:val="22"/>
          <w:szCs w:val="22"/>
        </w:rPr>
        <w:tab/>
      </w:r>
      <w:r w:rsidRPr="003D55CB">
        <w:rPr>
          <w:rFonts w:asciiTheme="minorHAnsi" w:hAnsiTheme="minorHAnsi" w:cstheme="minorHAnsi"/>
          <w:b/>
          <w:sz w:val="22"/>
          <w:szCs w:val="22"/>
        </w:rPr>
        <w:tab/>
      </w:r>
      <w:r w:rsidRPr="003D55CB">
        <w:rPr>
          <w:rFonts w:asciiTheme="minorHAnsi" w:hAnsiTheme="minorHAnsi" w:cstheme="minorHAnsi"/>
          <w:b/>
          <w:sz w:val="22"/>
          <w:szCs w:val="22"/>
        </w:rPr>
        <w:tab/>
      </w:r>
      <w:r w:rsidRPr="003D55CB">
        <w:rPr>
          <w:rFonts w:asciiTheme="minorHAnsi" w:hAnsiTheme="minorHAnsi" w:cstheme="minorHAnsi"/>
          <w:b/>
          <w:sz w:val="22"/>
          <w:szCs w:val="22"/>
        </w:rPr>
        <w:tab/>
      </w:r>
      <w:r w:rsidRPr="003D55CB">
        <w:rPr>
          <w:rFonts w:asciiTheme="minorHAnsi" w:hAnsiTheme="minorHAnsi" w:cstheme="minorHAnsi"/>
          <w:b/>
          <w:sz w:val="22"/>
          <w:szCs w:val="22"/>
        </w:rPr>
        <w:tab/>
      </w:r>
      <w:r w:rsidRPr="003D55CB">
        <w:rPr>
          <w:rFonts w:asciiTheme="minorHAnsi" w:hAnsiTheme="minorHAnsi" w:cstheme="minorHAnsi"/>
          <w:b/>
          <w:sz w:val="22"/>
          <w:szCs w:val="22"/>
        </w:rPr>
        <w:tab/>
      </w:r>
      <w:r w:rsidRPr="003D55CB">
        <w:rPr>
          <w:rFonts w:asciiTheme="minorHAnsi" w:hAnsiTheme="minorHAnsi" w:cstheme="minorHAnsi"/>
          <w:b/>
          <w:sz w:val="22"/>
          <w:szCs w:val="22"/>
        </w:rPr>
        <w:tab/>
      </w:r>
      <w:r w:rsidRPr="003D55CB">
        <w:rPr>
          <w:rFonts w:asciiTheme="minorHAnsi" w:hAnsiTheme="minorHAnsi" w:cstheme="minorHAnsi"/>
          <w:b/>
          <w:sz w:val="22"/>
          <w:szCs w:val="22"/>
        </w:rPr>
        <w:tab/>
        <w:t xml:space="preserve">                Wykonawca</w:t>
      </w:r>
      <w:r>
        <w:rPr>
          <w:rFonts w:asciiTheme="minorHAnsi" w:hAnsiTheme="minorHAnsi" w:cstheme="minorHAnsi"/>
          <w:b/>
          <w:sz w:val="22"/>
          <w:szCs w:val="22"/>
        </w:rPr>
        <w:t>:</w:t>
      </w:r>
    </w:p>
    <w:p w14:paraId="3BB7B17D" w14:textId="77777777" w:rsidR="004B1A98" w:rsidRDefault="004B1A98" w:rsidP="004B1A98">
      <w:pPr>
        <w:spacing w:line="276" w:lineRule="auto"/>
        <w:ind w:left="74"/>
        <w:jc w:val="both"/>
        <w:rPr>
          <w:rFonts w:asciiTheme="minorHAnsi" w:hAnsiTheme="minorHAnsi" w:cstheme="minorHAnsi"/>
          <w:b/>
          <w:sz w:val="22"/>
          <w:szCs w:val="22"/>
        </w:rPr>
      </w:pPr>
    </w:p>
    <w:p w14:paraId="1120E433" w14:textId="77777777" w:rsidR="004B1A98" w:rsidRDefault="004B1A98" w:rsidP="004B1A98">
      <w:pPr>
        <w:spacing w:line="276" w:lineRule="auto"/>
        <w:ind w:left="74"/>
        <w:jc w:val="both"/>
        <w:rPr>
          <w:rFonts w:asciiTheme="minorHAnsi" w:hAnsiTheme="minorHAnsi" w:cstheme="minorHAnsi"/>
          <w:b/>
          <w:sz w:val="22"/>
          <w:szCs w:val="22"/>
        </w:rPr>
      </w:pPr>
    </w:p>
    <w:p w14:paraId="35DF3F8F" w14:textId="77777777" w:rsidR="004B1A98" w:rsidRPr="003D55CB" w:rsidRDefault="004B1A98" w:rsidP="004B1A98">
      <w:pPr>
        <w:spacing w:line="276" w:lineRule="auto"/>
        <w:ind w:left="74"/>
        <w:jc w:val="both"/>
        <w:rPr>
          <w:rFonts w:asciiTheme="minorHAnsi" w:hAnsiTheme="minorHAnsi" w:cstheme="minorHAnsi"/>
          <w:b/>
          <w:sz w:val="22"/>
          <w:szCs w:val="22"/>
        </w:rPr>
      </w:pPr>
    </w:p>
    <w:p w14:paraId="6517D1C0" w14:textId="77777777" w:rsidR="005A0C0C" w:rsidRPr="000107EF" w:rsidRDefault="005A0C0C" w:rsidP="004614B8">
      <w:pPr>
        <w:spacing w:after="58" w:line="276" w:lineRule="auto"/>
        <w:ind w:right="19"/>
        <w:jc w:val="both"/>
        <w:rPr>
          <w:rFonts w:asciiTheme="minorHAnsi" w:hAnsiTheme="minorHAnsi" w:cstheme="minorHAnsi"/>
          <w:b/>
          <w:bCs/>
          <w:sz w:val="22"/>
          <w:szCs w:val="22"/>
        </w:rPr>
      </w:pPr>
    </w:p>
    <w:p w14:paraId="7C8BA8A4" w14:textId="77777777" w:rsidR="005A0C0C" w:rsidRPr="000107EF" w:rsidRDefault="005A0C0C" w:rsidP="004614B8">
      <w:pPr>
        <w:pStyle w:val="Tekstpodstawowywcity"/>
        <w:spacing w:line="276" w:lineRule="auto"/>
        <w:ind w:firstLine="0"/>
        <w:rPr>
          <w:rStyle w:val="Uwydatnienie"/>
          <w:rFonts w:asciiTheme="minorHAnsi" w:hAnsiTheme="minorHAnsi" w:cstheme="minorHAnsi"/>
          <w:b/>
          <w:i w:val="0"/>
          <w:iCs w:val="0"/>
          <w:sz w:val="22"/>
          <w:szCs w:val="22"/>
        </w:rPr>
      </w:pPr>
    </w:p>
    <w:p w14:paraId="2A31AAC2" w14:textId="23F8B191" w:rsidR="002D6A74" w:rsidRPr="000107EF" w:rsidRDefault="002D6A74" w:rsidP="004614B8">
      <w:pPr>
        <w:spacing w:line="276" w:lineRule="auto"/>
        <w:jc w:val="both"/>
        <w:rPr>
          <w:rFonts w:asciiTheme="minorHAnsi" w:hAnsiTheme="minorHAnsi" w:cstheme="minorHAnsi"/>
          <w:b/>
          <w:sz w:val="22"/>
          <w:szCs w:val="22"/>
        </w:rPr>
      </w:pPr>
    </w:p>
    <w:sectPr w:rsidR="002D6A74" w:rsidRPr="000107E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3E7BA" w14:textId="77777777" w:rsidR="006F20FC" w:rsidRDefault="006F20FC">
      <w:r>
        <w:separator/>
      </w:r>
    </w:p>
  </w:endnote>
  <w:endnote w:type="continuationSeparator" w:id="0">
    <w:p w14:paraId="1C8C5382" w14:textId="77777777" w:rsidR="006F20FC" w:rsidRDefault="006F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87B4A" w14:textId="77777777" w:rsidR="005478E3" w:rsidRDefault="00AE6BCF">
    <w:pPr>
      <w:pStyle w:val="Stopka"/>
      <w:jc w:val="center"/>
    </w:pPr>
    <w:r>
      <w:fldChar w:fldCharType="begin"/>
    </w:r>
    <w:r>
      <w:instrText>PAGE   \* MERGEFORMAT</w:instrText>
    </w:r>
    <w:r>
      <w:fldChar w:fldCharType="separate"/>
    </w:r>
    <w:r>
      <w:rPr>
        <w:noProof/>
      </w:rPr>
      <w:t>3</w:t>
    </w:r>
    <w:r>
      <w:fldChar w:fldCharType="end"/>
    </w:r>
  </w:p>
  <w:p w14:paraId="16AE9024" w14:textId="77777777" w:rsidR="005478E3" w:rsidRDefault="005478E3">
    <w:pPr>
      <w:pStyle w:val="Stopka"/>
    </w:pPr>
  </w:p>
  <w:p w14:paraId="2BE704E1" w14:textId="77777777" w:rsidR="00275614" w:rsidRDefault="00275614"/>
  <w:p w14:paraId="12F63862" w14:textId="77777777" w:rsidR="00275614" w:rsidRDefault="002756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88587" w14:textId="77777777" w:rsidR="006F20FC" w:rsidRDefault="006F20FC">
      <w:r>
        <w:separator/>
      </w:r>
    </w:p>
  </w:footnote>
  <w:footnote w:type="continuationSeparator" w:id="0">
    <w:p w14:paraId="010ECA6C" w14:textId="77777777" w:rsidR="006F20FC" w:rsidRDefault="006F2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C579E"/>
    <w:multiLevelType w:val="hybridMultilevel"/>
    <w:tmpl w:val="3034BDD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A76B7C"/>
    <w:multiLevelType w:val="hybridMultilevel"/>
    <w:tmpl w:val="8DA4444E"/>
    <w:lvl w:ilvl="0" w:tplc="C67AD1CA">
      <w:start w:val="3"/>
      <w:numFmt w:val="decimal"/>
      <w:lvlText w:val="%1."/>
      <w:lvlJc w:val="left"/>
      <w:pPr>
        <w:ind w:left="1260" w:hanging="360"/>
      </w:pPr>
      <w:rPr>
        <w:rFonts w:hint="default"/>
        <w:b/>
      </w:rPr>
    </w:lvl>
    <w:lvl w:ilvl="1" w:tplc="04150019">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 w15:restartNumberingAfterBreak="0">
    <w:nsid w:val="0B805847"/>
    <w:multiLevelType w:val="hybridMultilevel"/>
    <w:tmpl w:val="CC8C8E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FB3BE5"/>
    <w:multiLevelType w:val="hybridMultilevel"/>
    <w:tmpl w:val="BC744B96"/>
    <w:lvl w:ilvl="0" w:tplc="C4FCB4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053373"/>
    <w:multiLevelType w:val="hybridMultilevel"/>
    <w:tmpl w:val="CD7CA74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153F3E64"/>
    <w:multiLevelType w:val="hybridMultilevel"/>
    <w:tmpl w:val="A97EC990"/>
    <w:lvl w:ilvl="0" w:tplc="394A1418">
      <w:start w:val="1"/>
      <w:numFmt w:val="decimal"/>
      <w:lvlText w:val="%1."/>
      <w:lvlJc w:val="left"/>
      <w:pPr>
        <w:ind w:left="4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0D4317C">
      <w:start w:val="1"/>
      <w:numFmt w:val="lowerLetter"/>
      <w:lvlText w:val="%2"/>
      <w:lvlJc w:val="left"/>
      <w:pPr>
        <w:ind w:left="10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9DEA686">
      <w:start w:val="1"/>
      <w:numFmt w:val="lowerRoman"/>
      <w:lvlText w:val="%3"/>
      <w:lvlJc w:val="left"/>
      <w:pPr>
        <w:ind w:left="18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29EB010">
      <w:start w:val="1"/>
      <w:numFmt w:val="decimal"/>
      <w:lvlText w:val="%4"/>
      <w:lvlJc w:val="left"/>
      <w:pPr>
        <w:ind w:left="2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3088E16">
      <w:start w:val="1"/>
      <w:numFmt w:val="lowerLetter"/>
      <w:lvlText w:val="%5"/>
      <w:lvlJc w:val="left"/>
      <w:pPr>
        <w:ind w:left="3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4E0291E">
      <w:start w:val="1"/>
      <w:numFmt w:val="lowerRoman"/>
      <w:lvlText w:val="%6"/>
      <w:lvlJc w:val="left"/>
      <w:pPr>
        <w:ind w:left="3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1746088">
      <w:start w:val="1"/>
      <w:numFmt w:val="decimal"/>
      <w:lvlText w:val="%7"/>
      <w:lvlJc w:val="left"/>
      <w:pPr>
        <w:ind w:left="4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FD6CCD4">
      <w:start w:val="1"/>
      <w:numFmt w:val="lowerLetter"/>
      <w:lvlText w:val="%8"/>
      <w:lvlJc w:val="left"/>
      <w:pPr>
        <w:ind w:left="5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086519A">
      <w:start w:val="1"/>
      <w:numFmt w:val="lowerRoman"/>
      <w:lvlText w:val="%9"/>
      <w:lvlJc w:val="left"/>
      <w:pPr>
        <w:ind w:left="6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5952E49"/>
    <w:multiLevelType w:val="hybridMultilevel"/>
    <w:tmpl w:val="B364A894"/>
    <w:lvl w:ilvl="0" w:tplc="D9869F2C">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5448DA"/>
    <w:multiLevelType w:val="hybridMultilevel"/>
    <w:tmpl w:val="236081E2"/>
    <w:lvl w:ilvl="0" w:tplc="4A2A9954">
      <w:start w:val="1"/>
      <w:numFmt w:val="decimal"/>
      <w:lvlText w:val="%1."/>
      <w:lvlJc w:val="left"/>
      <w:pPr>
        <w:ind w:left="3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3FA52BA">
      <w:start w:val="1"/>
      <w:numFmt w:val="lowerLetter"/>
      <w:lvlText w:val="%2)"/>
      <w:lvlJc w:val="left"/>
      <w:pPr>
        <w:ind w:left="6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0D8AE9A">
      <w:start w:val="1"/>
      <w:numFmt w:val="lowerRoman"/>
      <w:lvlText w:val="%3"/>
      <w:lvlJc w:val="left"/>
      <w:pPr>
        <w:ind w:left="13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C0C3D2A">
      <w:start w:val="1"/>
      <w:numFmt w:val="decimal"/>
      <w:lvlText w:val="%4"/>
      <w:lvlJc w:val="left"/>
      <w:pPr>
        <w:ind w:left="21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898E93E">
      <w:start w:val="1"/>
      <w:numFmt w:val="lowerLetter"/>
      <w:lvlText w:val="%5"/>
      <w:lvlJc w:val="left"/>
      <w:pPr>
        <w:ind w:left="28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12C600C">
      <w:start w:val="1"/>
      <w:numFmt w:val="lowerRoman"/>
      <w:lvlText w:val="%6"/>
      <w:lvlJc w:val="left"/>
      <w:pPr>
        <w:ind w:left="35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8C2932C">
      <w:start w:val="1"/>
      <w:numFmt w:val="decimal"/>
      <w:lvlText w:val="%7"/>
      <w:lvlJc w:val="left"/>
      <w:pPr>
        <w:ind w:left="42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0B0848A">
      <w:start w:val="1"/>
      <w:numFmt w:val="lowerLetter"/>
      <w:lvlText w:val="%8"/>
      <w:lvlJc w:val="left"/>
      <w:pPr>
        <w:ind w:left="49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8822F9A">
      <w:start w:val="1"/>
      <w:numFmt w:val="lowerRoman"/>
      <w:lvlText w:val="%9"/>
      <w:lvlJc w:val="left"/>
      <w:pPr>
        <w:ind w:left="57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FA241FF"/>
    <w:multiLevelType w:val="hybridMultilevel"/>
    <w:tmpl w:val="462ED8C0"/>
    <w:lvl w:ilvl="0" w:tplc="4FAE43F2">
      <w:start w:val="1"/>
      <w:numFmt w:val="decimal"/>
      <w:lvlText w:val="%1."/>
      <w:lvlJc w:val="left"/>
      <w:pPr>
        <w:ind w:left="7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6E3F85"/>
    <w:multiLevelType w:val="hybridMultilevel"/>
    <w:tmpl w:val="6EA89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5615F3"/>
    <w:multiLevelType w:val="hybridMultilevel"/>
    <w:tmpl w:val="5176A4D4"/>
    <w:lvl w:ilvl="0" w:tplc="0B60D198">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61112C3"/>
    <w:multiLevelType w:val="hybridMultilevel"/>
    <w:tmpl w:val="F0DE2120"/>
    <w:lvl w:ilvl="0" w:tplc="8BDA9600">
      <w:start w:val="2"/>
      <w:numFmt w:val="decimal"/>
      <w:lvlText w:val="%1."/>
      <w:lvlJc w:val="left"/>
      <w:pPr>
        <w:ind w:left="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DF4719"/>
    <w:multiLevelType w:val="hybridMultilevel"/>
    <w:tmpl w:val="CA20DE86"/>
    <w:lvl w:ilvl="0" w:tplc="63843EE2">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166559"/>
    <w:multiLevelType w:val="hybridMultilevel"/>
    <w:tmpl w:val="F6B41D10"/>
    <w:lvl w:ilvl="0" w:tplc="70620302">
      <w:start w:val="1"/>
      <w:numFmt w:val="decimal"/>
      <w:lvlText w:val="%1."/>
      <w:lvlJc w:val="left"/>
      <w:pPr>
        <w:ind w:left="511" w:hanging="360"/>
      </w:pPr>
      <w:rPr>
        <w:rFonts w:hint="default"/>
        <w:b/>
        <w:bCs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4" w15:restartNumberingAfterBreak="0">
    <w:nsid w:val="33337C32"/>
    <w:multiLevelType w:val="hybridMultilevel"/>
    <w:tmpl w:val="CE5AF0A8"/>
    <w:name w:val="WW8Num732222"/>
    <w:lvl w:ilvl="0" w:tplc="FFD08544">
      <w:start w:val="1"/>
      <w:numFmt w:val="decimal"/>
      <w:lvlText w:val="%1."/>
      <w:lvlJc w:val="left"/>
      <w:pPr>
        <w:tabs>
          <w:tab w:val="num" w:pos="720"/>
        </w:tabs>
        <w:ind w:left="720" w:hanging="360"/>
      </w:pPr>
      <w:rPr>
        <w:rFonts w:cs="Times New Roman" w:hint="default"/>
        <w:b w:val="0"/>
      </w:rPr>
    </w:lvl>
    <w:lvl w:ilvl="1" w:tplc="FC5E5DA4">
      <w:start w:val="1"/>
      <w:numFmt w:val="decimal"/>
      <w:lvlText w:val="%2."/>
      <w:lvlJc w:val="left"/>
      <w:pPr>
        <w:tabs>
          <w:tab w:val="num" w:pos="1440"/>
        </w:tabs>
        <w:ind w:left="1440" w:hanging="360"/>
      </w:pPr>
      <w:rPr>
        <w:rFonts w:cs="Times New Roman" w:hint="default"/>
        <w:b/>
        <w:bCs/>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4666111"/>
    <w:multiLevelType w:val="hybridMultilevel"/>
    <w:tmpl w:val="71ECFCA2"/>
    <w:lvl w:ilvl="0" w:tplc="6B6EC344">
      <w:start w:val="1"/>
      <w:numFmt w:val="decimal"/>
      <w:lvlText w:val="%1."/>
      <w:lvlJc w:val="left"/>
      <w:pPr>
        <w:tabs>
          <w:tab w:val="num" w:pos="720"/>
        </w:tabs>
        <w:ind w:left="720" w:hanging="360"/>
      </w:pPr>
      <w:rPr>
        <w:rFonts w:cs="Times New Roman" w:hint="default"/>
      </w:rPr>
    </w:lvl>
    <w:lvl w:ilvl="1" w:tplc="0E0C3108">
      <w:start w:val="1"/>
      <w:numFmt w:val="decimal"/>
      <w:lvlText w:val="%2)"/>
      <w:lvlJc w:val="left"/>
      <w:pPr>
        <w:tabs>
          <w:tab w:val="num" w:pos="1440"/>
        </w:tabs>
        <w:ind w:left="1440" w:hanging="360"/>
      </w:pPr>
      <w:rPr>
        <w:rFonts w:cs="Times New Roman" w:hint="default"/>
        <w:b/>
        <w:bCs/>
      </w:rPr>
    </w:lvl>
    <w:lvl w:ilvl="2" w:tplc="885C9B70">
      <w:start w:val="3"/>
      <w:numFmt w:val="decimal"/>
      <w:lvlText w:val="%3."/>
      <w:lvlJc w:val="left"/>
      <w:pPr>
        <w:tabs>
          <w:tab w:val="num" w:pos="2340"/>
        </w:tabs>
        <w:ind w:left="2340" w:hanging="360"/>
      </w:pPr>
      <w:rPr>
        <w:rFonts w:cs="Times New Roman" w:hint="default"/>
        <w:b/>
        <w:bCs/>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4C222BC"/>
    <w:multiLevelType w:val="hybridMultilevel"/>
    <w:tmpl w:val="966E973A"/>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 w15:restartNumberingAfterBreak="0">
    <w:nsid w:val="3AAB613B"/>
    <w:multiLevelType w:val="hybridMultilevel"/>
    <w:tmpl w:val="E91460D8"/>
    <w:lvl w:ilvl="0" w:tplc="C54A5048">
      <w:start w:val="1"/>
      <w:numFmt w:val="decimal"/>
      <w:lvlText w:val="%1."/>
      <w:lvlJc w:val="left"/>
      <w:pPr>
        <w:ind w:left="862" w:hanging="360"/>
      </w:pPr>
      <w:rPr>
        <w:rFonts w:hint="default"/>
        <w:b/>
        <w:bCs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45E22A47"/>
    <w:multiLevelType w:val="hybridMultilevel"/>
    <w:tmpl w:val="4498F44C"/>
    <w:lvl w:ilvl="0" w:tplc="8C02ACF8">
      <w:start w:val="1"/>
      <w:numFmt w:val="lowerLetter"/>
      <w:lvlText w:val="%1)"/>
      <w:lvlJc w:val="left"/>
      <w:pPr>
        <w:ind w:left="794" w:hanging="360"/>
      </w:pPr>
      <w:rPr>
        <w:b/>
        <w:bCs/>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9" w15:restartNumberingAfterBreak="0">
    <w:nsid w:val="46CE05D2"/>
    <w:multiLevelType w:val="hybridMultilevel"/>
    <w:tmpl w:val="60EEDEC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DD417A"/>
    <w:multiLevelType w:val="hybridMultilevel"/>
    <w:tmpl w:val="4F40AF3A"/>
    <w:lvl w:ilvl="0" w:tplc="DC7881C8">
      <w:start w:val="6"/>
      <w:numFmt w:val="decimal"/>
      <w:lvlText w:val="%1."/>
      <w:lvlJc w:val="left"/>
      <w:pPr>
        <w:ind w:left="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E6ABCC">
      <w:start w:val="1"/>
      <w:numFmt w:val="lowerLetter"/>
      <w:lvlText w:val="%2"/>
      <w:lvlJc w:val="left"/>
      <w:pPr>
        <w:ind w:left="1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46D986">
      <w:start w:val="1"/>
      <w:numFmt w:val="lowerRoman"/>
      <w:lvlText w:val="%3"/>
      <w:lvlJc w:val="left"/>
      <w:pPr>
        <w:ind w:left="1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2A140A">
      <w:start w:val="1"/>
      <w:numFmt w:val="decimal"/>
      <w:lvlText w:val="%4"/>
      <w:lvlJc w:val="left"/>
      <w:pPr>
        <w:ind w:left="2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22C86A">
      <w:start w:val="1"/>
      <w:numFmt w:val="lowerLetter"/>
      <w:lvlText w:val="%5"/>
      <w:lvlJc w:val="left"/>
      <w:pPr>
        <w:ind w:left="3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9BEE8FE">
      <w:start w:val="1"/>
      <w:numFmt w:val="lowerRoman"/>
      <w:lvlText w:val="%6"/>
      <w:lvlJc w:val="left"/>
      <w:pPr>
        <w:ind w:left="3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C4BF3E">
      <w:start w:val="1"/>
      <w:numFmt w:val="decimal"/>
      <w:lvlText w:val="%7"/>
      <w:lvlJc w:val="left"/>
      <w:pPr>
        <w:ind w:left="4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D23D98">
      <w:start w:val="1"/>
      <w:numFmt w:val="lowerLetter"/>
      <w:lvlText w:val="%8"/>
      <w:lvlJc w:val="left"/>
      <w:pPr>
        <w:ind w:left="5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562314">
      <w:start w:val="1"/>
      <w:numFmt w:val="lowerRoman"/>
      <w:lvlText w:val="%9"/>
      <w:lvlJc w:val="left"/>
      <w:pPr>
        <w:ind w:left="6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9812776"/>
    <w:multiLevelType w:val="hybridMultilevel"/>
    <w:tmpl w:val="C8365D86"/>
    <w:lvl w:ilvl="0" w:tplc="04150017">
      <w:start w:val="1"/>
      <w:numFmt w:val="lowerLetter"/>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22" w15:restartNumberingAfterBreak="0">
    <w:nsid w:val="4B6A6401"/>
    <w:multiLevelType w:val="hybridMultilevel"/>
    <w:tmpl w:val="7C94DB9A"/>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C852EF"/>
    <w:multiLevelType w:val="hybridMultilevel"/>
    <w:tmpl w:val="D068AC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943F0F"/>
    <w:multiLevelType w:val="hybridMultilevel"/>
    <w:tmpl w:val="AECAF24E"/>
    <w:lvl w:ilvl="0" w:tplc="4FAE43F2">
      <w:start w:val="1"/>
      <w:numFmt w:val="decimal"/>
      <w:lvlText w:val="%1."/>
      <w:lvlJc w:val="left"/>
      <w:pPr>
        <w:ind w:left="511"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25" w15:restartNumberingAfterBreak="0">
    <w:nsid w:val="617E61DE"/>
    <w:multiLevelType w:val="hybridMultilevel"/>
    <w:tmpl w:val="D1265F04"/>
    <w:lvl w:ilvl="0" w:tplc="8F88F1C0">
      <w:start w:val="1"/>
      <w:numFmt w:val="decimal"/>
      <w:lvlText w:val="%1."/>
      <w:lvlJc w:val="left"/>
      <w:pPr>
        <w:ind w:left="720" w:hanging="360"/>
      </w:pPr>
      <w:rPr>
        <w:b w:val="0"/>
        <w:bCs/>
      </w:r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5280688"/>
    <w:multiLevelType w:val="hybridMultilevel"/>
    <w:tmpl w:val="65922908"/>
    <w:lvl w:ilvl="0" w:tplc="7CE4D78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0D61ACA">
      <w:start w:val="9"/>
      <w:numFmt w:val="lowerLetter"/>
      <w:lvlText w:val="%2)"/>
      <w:lvlJc w:val="left"/>
      <w:pPr>
        <w:ind w:left="7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A10122E">
      <w:start w:val="1"/>
      <w:numFmt w:val="lowerRoman"/>
      <w:lvlText w:val="%3"/>
      <w:lvlJc w:val="left"/>
      <w:pPr>
        <w:ind w:left="15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07EE8D0">
      <w:start w:val="1"/>
      <w:numFmt w:val="decimal"/>
      <w:lvlText w:val="%4"/>
      <w:lvlJc w:val="left"/>
      <w:pPr>
        <w:ind w:left="22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22A3E4C">
      <w:start w:val="1"/>
      <w:numFmt w:val="lowerLetter"/>
      <w:lvlText w:val="%5"/>
      <w:lvlJc w:val="left"/>
      <w:pPr>
        <w:ind w:left="29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A341632">
      <w:start w:val="1"/>
      <w:numFmt w:val="lowerRoman"/>
      <w:lvlText w:val="%6"/>
      <w:lvlJc w:val="left"/>
      <w:pPr>
        <w:ind w:left="36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71C7ACA">
      <w:start w:val="1"/>
      <w:numFmt w:val="decimal"/>
      <w:lvlText w:val="%7"/>
      <w:lvlJc w:val="left"/>
      <w:pPr>
        <w:ind w:left="43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DEADFC6">
      <w:start w:val="1"/>
      <w:numFmt w:val="lowerLetter"/>
      <w:lvlText w:val="%8"/>
      <w:lvlJc w:val="left"/>
      <w:pPr>
        <w:ind w:left="51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2BC5F52">
      <w:start w:val="1"/>
      <w:numFmt w:val="lowerRoman"/>
      <w:lvlText w:val="%9"/>
      <w:lvlJc w:val="left"/>
      <w:pPr>
        <w:ind w:left="58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9216F0D"/>
    <w:multiLevelType w:val="hybridMultilevel"/>
    <w:tmpl w:val="030400C8"/>
    <w:lvl w:ilvl="0" w:tplc="67BCED38">
      <w:start w:val="1"/>
      <w:numFmt w:val="lowerLetter"/>
      <w:lvlText w:val="%1)"/>
      <w:lvlJc w:val="left"/>
      <w:pPr>
        <w:ind w:left="1418"/>
      </w:pPr>
      <w:rPr>
        <w:rFonts w:ascii="Times New Roman" w:eastAsia="Courier New"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1AABB90">
      <w:start w:val="1"/>
      <w:numFmt w:val="lowerLetter"/>
      <w:lvlText w:val="%2"/>
      <w:lvlJc w:val="left"/>
      <w:pPr>
        <w:ind w:left="21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B20028E">
      <w:start w:val="1"/>
      <w:numFmt w:val="lowerRoman"/>
      <w:lvlText w:val="%3"/>
      <w:lvlJc w:val="left"/>
      <w:pPr>
        <w:ind w:left="28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8642B06">
      <w:start w:val="1"/>
      <w:numFmt w:val="decimal"/>
      <w:lvlText w:val="%4"/>
      <w:lvlJc w:val="left"/>
      <w:pPr>
        <w:ind w:left="35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E2689C0">
      <w:start w:val="1"/>
      <w:numFmt w:val="lowerLetter"/>
      <w:lvlText w:val="%5"/>
      <w:lvlJc w:val="left"/>
      <w:pPr>
        <w:ind w:left="42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424ACB2">
      <w:start w:val="1"/>
      <w:numFmt w:val="lowerRoman"/>
      <w:lvlText w:val="%6"/>
      <w:lvlJc w:val="left"/>
      <w:pPr>
        <w:ind w:left="50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7AA33EA">
      <w:start w:val="1"/>
      <w:numFmt w:val="decimal"/>
      <w:lvlText w:val="%7"/>
      <w:lvlJc w:val="left"/>
      <w:pPr>
        <w:ind w:left="57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58071A6">
      <w:start w:val="1"/>
      <w:numFmt w:val="lowerLetter"/>
      <w:lvlText w:val="%8"/>
      <w:lvlJc w:val="left"/>
      <w:pPr>
        <w:ind w:left="64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CB0FF3E">
      <w:start w:val="1"/>
      <w:numFmt w:val="lowerRoman"/>
      <w:lvlText w:val="%9"/>
      <w:lvlJc w:val="left"/>
      <w:pPr>
        <w:ind w:left="71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A132AB3"/>
    <w:multiLevelType w:val="hybridMultilevel"/>
    <w:tmpl w:val="816E021A"/>
    <w:lvl w:ilvl="0" w:tplc="F3268858">
      <w:start w:val="1"/>
      <w:numFmt w:val="decimal"/>
      <w:lvlText w:val="%1."/>
      <w:lvlJc w:val="left"/>
      <w:pPr>
        <w:ind w:left="402" w:hanging="284"/>
      </w:pPr>
      <w:rPr>
        <w:rFonts w:ascii="Times New Roman" w:eastAsia="Times New Roman" w:hAnsi="Times New Roman" w:cs="Times New Roman" w:hint="default"/>
        <w:w w:val="100"/>
        <w:sz w:val="22"/>
        <w:szCs w:val="22"/>
        <w:lang w:val="pl-PL" w:eastAsia="en-US" w:bidi="ar-SA"/>
      </w:rPr>
    </w:lvl>
    <w:lvl w:ilvl="1" w:tplc="1564DBD2">
      <w:start w:val="1"/>
      <w:numFmt w:val="lowerLetter"/>
      <w:lvlText w:val="%2)"/>
      <w:lvlJc w:val="left"/>
      <w:pPr>
        <w:ind w:left="838" w:hanging="308"/>
      </w:pPr>
      <w:rPr>
        <w:rFonts w:ascii="Times New Roman" w:eastAsia="Times New Roman" w:hAnsi="Times New Roman" w:cs="Times New Roman" w:hint="default"/>
        <w:w w:val="100"/>
        <w:sz w:val="22"/>
        <w:szCs w:val="22"/>
        <w:lang w:val="pl-PL" w:eastAsia="en-US" w:bidi="ar-SA"/>
      </w:rPr>
    </w:lvl>
    <w:lvl w:ilvl="2" w:tplc="A21A2F56">
      <w:numFmt w:val="bullet"/>
      <w:lvlText w:val="•"/>
      <w:lvlJc w:val="left"/>
      <w:pPr>
        <w:ind w:left="1811" w:hanging="308"/>
      </w:pPr>
      <w:rPr>
        <w:rFonts w:hint="default"/>
        <w:lang w:val="pl-PL" w:eastAsia="en-US" w:bidi="ar-SA"/>
      </w:rPr>
    </w:lvl>
    <w:lvl w:ilvl="3" w:tplc="6674E8D8">
      <w:numFmt w:val="bullet"/>
      <w:lvlText w:val="•"/>
      <w:lvlJc w:val="left"/>
      <w:pPr>
        <w:ind w:left="2783" w:hanging="308"/>
      </w:pPr>
      <w:rPr>
        <w:rFonts w:hint="default"/>
        <w:lang w:val="pl-PL" w:eastAsia="en-US" w:bidi="ar-SA"/>
      </w:rPr>
    </w:lvl>
    <w:lvl w:ilvl="4" w:tplc="5270E3BC">
      <w:numFmt w:val="bullet"/>
      <w:lvlText w:val="•"/>
      <w:lvlJc w:val="left"/>
      <w:pPr>
        <w:ind w:left="3755" w:hanging="308"/>
      </w:pPr>
      <w:rPr>
        <w:rFonts w:hint="default"/>
        <w:lang w:val="pl-PL" w:eastAsia="en-US" w:bidi="ar-SA"/>
      </w:rPr>
    </w:lvl>
    <w:lvl w:ilvl="5" w:tplc="2940F438">
      <w:numFmt w:val="bullet"/>
      <w:lvlText w:val="•"/>
      <w:lvlJc w:val="left"/>
      <w:pPr>
        <w:ind w:left="4727" w:hanging="308"/>
      </w:pPr>
      <w:rPr>
        <w:rFonts w:hint="default"/>
        <w:lang w:val="pl-PL" w:eastAsia="en-US" w:bidi="ar-SA"/>
      </w:rPr>
    </w:lvl>
    <w:lvl w:ilvl="6" w:tplc="A6AA430C">
      <w:numFmt w:val="bullet"/>
      <w:lvlText w:val="•"/>
      <w:lvlJc w:val="left"/>
      <w:pPr>
        <w:ind w:left="5699" w:hanging="308"/>
      </w:pPr>
      <w:rPr>
        <w:rFonts w:hint="default"/>
        <w:lang w:val="pl-PL" w:eastAsia="en-US" w:bidi="ar-SA"/>
      </w:rPr>
    </w:lvl>
    <w:lvl w:ilvl="7" w:tplc="787ED63E">
      <w:numFmt w:val="bullet"/>
      <w:lvlText w:val="•"/>
      <w:lvlJc w:val="left"/>
      <w:pPr>
        <w:ind w:left="6670" w:hanging="308"/>
      </w:pPr>
      <w:rPr>
        <w:rFonts w:hint="default"/>
        <w:lang w:val="pl-PL" w:eastAsia="en-US" w:bidi="ar-SA"/>
      </w:rPr>
    </w:lvl>
    <w:lvl w:ilvl="8" w:tplc="C2ACC58C">
      <w:numFmt w:val="bullet"/>
      <w:lvlText w:val="•"/>
      <w:lvlJc w:val="left"/>
      <w:pPr>
        <w:ind w:left="7642" w:hanging="308"/>
      </w:pPr>
      <w:rPr>
        <w:rFonts w:hint="default"/>
        <w:lang w:val="pl-PL" w:eastAsia="en-US" w:bidi="ar-SA"/>
      </w:rPr>
    </w:lvl>
  </w:abstractNum>
  <w:abstractNum w:abstractNumId="29" w15:restartNumberingAfterBreak="0">
    <w:nsid w:val="6DE53F7B"/>
    <w:multiLevelType w:val="hybridMultilevel"/>
    <w:tmpl w:val="A8846380"/>
    <w:lvl w:ilvl="0" w:tplc="18F25D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563BBE"/>
    <w:multiLevelType w:val="hybridMultilevel"/>
    <w:tmpl w:val="87A40EB6"/>
    <w:lvl w:ilvl="0" w:tplc="B7CE1248">
      <w:start w:val="1"/>
      <w:numFmt w:val="decimal"/>
      <w:lvlText w:val="%1."/>
      <w:lvlJc w:val="left"/>
      <w:pPr>
        <w:tabs>
          <w:tab w:val="num" w:pos="1440"/>
        </w:tabs>
        <w:ind w:left="14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2528241">
    <w:abstractNumId w:val="25"/>
  </w:num>
  <w:num w:numId="2" w16cid:durableId="406460741">
    <w:abstractNumId w:val="25"/>
  </w:num>
  <w:num w:numId="3" w16cid:durableId="1469081787">
    <w:abstractNumId w:val="16"/>
  </w:num>
  <w:num w:numId="4" w16cid:durableId="1279607311">
    <w:abstractNumId w:val="0"/>
  </w:num>
  <w:num w:numId="5" w16cid:durableId="278537478">
    <w:abstractNumId w:val="1"/>
  </w:num>
  <w:num w:numId="6" w16cid:durableId="1449470238">
    <w:abstractNumId w:val="27"/>
  </w:num>
  <w:num w:numId="7" w16cid:durableId="1724794575">
    <w:abstractNumId w:val="10"/>
  </w:num>
  <w:num w:numId="8" w16cid:durableId="1979532636">
    <w:abstractNumId w:val="4"/>
  </w:num>
  <w:num w:numId="9" w16cid:durableId="573203814">
    <w:abstractNumId w:val="4"/>
  </w:num>
  <w:num w:numId="10" w16cid:durableId="1612665621">
    <w:abstractNumId w:val="29"/>
  </w:num>
  <w:num w:numId="11" w16cid:durableId="1306734730">
    <w:abstractNumId w:val="3"/>
  </w:num>
  <w:num w:numId="12" w16cid:durableId="1239822584">
    <w:abstractNumId w:val="23"/>
  </w:num>
  <w:num w:numId="13" w16cid:durableId="446004885">
    <w:abstractNumId w:val="28"/>
  </w:num>
  <w:num w:numId="14" w16cid:durableId="779566104">
    <w:abstractNumId w:val="9"/>
  </w:num>
  <w:num w:numId="15" w16cid:durableId="1633705651">
    <w:abstractNumId w:val="26"/>
  </w:num>
  <w:num w:numId="16" w16cid:durableId="683096121">
    <w:abstractNumId w:val="7"/>
  </w:num>
  <w:num w:numId="17" w16cid:durableId="106631735">
    <w:abstractNumId w:val="5"/>
  </w:num>
  <w:num w:numId="18" w16cid:durableId="1762220024">
    <w:abstractNumId w:val="20"/>
  </w:num>
  <w:num w:numId="19" w16cid:durableId="1129785624">
    <w:abstractNumId w:val="19"/>
  </w:num>
  <w:num w:numId="20" w16cid:durableId="26492513">
    <w:abstractNumId w:val="22"/>
  </w:num>
  <w:num w:numId="21" w16cid:durableId="2127701133">
    <w:abstractNumId w:val="2"/>
  </w:num>
  <w:num w:numId="22" w16cid:durableId="1913929372">
    <w:abstractNumId w:val="17"/>
  </w:num>
  <w:num w:numId="23" w16cid:durableId="212816031">
    <w:abstractNumId w:val="8"/>
  </w:num>
  <w:num w:numId="24" w16cid:durableId="698819930">
    <w:abstractNumId w:val="13"/>
  </w:num>
  <w:num w:numId="25" w16cid:durableId="663700347">
    <w:abstractNumId w:val="12"/>
  </w:num>
  <w:num w:numId="26" w16cid:durableId="520900827">
    <w:abstractNumId w:val="14"/>
  </w:num>
  <w:num w:numId="27" w16cid:durableId="142477774">
    <w:abstractNumId w:val="15"/>
  </w:num>
  <w:num w:numId="28" w16cid:durableId="1557353148">
    <w:abstractNumId w:val="30"/>
  </w:num>
  <w:num w:numId="29" w16cid:durableId="1110978693">
    <w:abstractNumId w:val="6"/>
  </w:num>
  <w:num w:numId="30" w16cid:durableId="2037535778">
    <w:abstractNumId w:val="24"/>
  </w:num>
  <w:num w:numId="31" w16cid:durableId="765537828">
    <w:abstractNumId w:val="21"/>
  </w:num>
  <w:num w:numId="32" w16cid:durableId="1220678017">
    <w:abstractNumId w:val="18"/>
  </w:num>
  <w:num w:numId="33" w16cid:durableId="20231202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74"/>
    <w:rsid w:val="00001743"/>
    <w:rsid w:val="00006A4C"/>
    <w:rsid w:val="000107EF"/>
    <w:rsid w:val="00030AFF"/>
    <w:rsid w:val="00031E11"/>
    <w:rsid w:val="000461C5"/>
    <w:rsid w:val="000471CD"/>
    <w:rsid w:val="0006052A"/>
    <w:rsid w:val="00061A09"/>
    <w:rsid w:val="00065C93"/>
    <w:rsid w:val="00067B3D"/>
    <w:rsid w:val="00091AB0"/>
    <w:rsid w:val="000958E2"/>
    <w:rsid w:val="000C7E99"/>
    <w:rsid w:val="00130908"/>
    <w:rsid w:val="00137DD4"/>
    <w:rsid w:val="001C2002"/>
    <w:rsid w:val="001C314F"/>
    <w:rsid w:val="001C3B35"/>
    <w:rsid w:val="001F25FD"/>
    <w:rsid w:val="0022562A"/>
    <w:rsid w:val="00243627"/>
    <w:rsid w:val="0025773F"/>
    <w:rsid w:val="00273530"/>
    <w:rsid w:val="00275614"/>
    <w:rsid w:val="00277936"/>
    <w:rsid w:val="002800C0"/>
    <w:rsid w:val="00296DC6"/>
    <w:rsid w:val="00297734"/>
    <w:rsid w:val="002C0B19"/>
    <w:rsid w:val="002C5F18"/>
    <w:rsid w:val="002C6CCA"/>
    <w:rsid w:val="002D2498"/>
    <w:rsid w:val="002D6A74"/>
    <w:rsid w:val="002D782C"/>
    <w:rsid w:val="002E02C1"/>
    <w:rsid w:val="002F4855"/>
    <w:rsid w:val="0030675F"/>
    <w:rsid w:val="00332F02"/>
    <w:rsid w:val="003366FB"/>
    <w:rsid w:val="00376A83"/>
    <w:rsid w:val="003B2F8A"/>
    <w:rsid w:val="003B5EE7"/>
    <w:rsid w:val="003E172D"/>
    <w:rsid w:val="003F6B55"/>
    <w:rsid w:val="00411F51"/>
    <w:rsid w:val="00432B2C"/>
    <w:rsid w:val="00436CE1"/>
    <w:rsid w:val="00455695"/>
    <w:rsid w:val="004614B8"/>
    <w:rsid w:val="0047138A"/>
    <w:rsid w:val="004732B7"/>
    <w:rsid w:val="00491161"/>
    <w:rsid w:val="004A4B8E"/>
    <w:rsid w:val="004B1832"/>
    <w:rsid w:val="004B1A98"/>
    <w:rsid w:val="004C0178"/>
    <w:rsid w:val="004E32F1"/>
    <w:rsid w:val="004F5A20"/>
    <w:rsid w:val="00506374"/>
    <w:rsid w:val="00526D3C"/>
    <w:rsid w:val="00536803"/>
    <w:rsid w:val="005478E3"/>
    <w:rsid w:val="0055417C"/>
    <w:rsid w:val="00573B74"/>
    <w:rsid w:val="005814AE"/>
    <w:rsid w:val="00596505"/>
    <w:rsid w:val="005A0C0C"/>
    <w:rsid w:val="005C2DAA"/>
    <w:rsid w:val="00612BEF"/>
    <w:rsid w:val="0061396B"/>
    <w:rsid w:val="006367CD"/>
    <w:rsid w:val="00636F7F"/>
    <w:rsid w:val="00646EE9"/>
    <w:rsid w:val="0066386D"/>
    <w:rsid w:val="00692542"/>
    <w:rsid w:val="006A3E77"/>
    <w:rsid w:val="006B3041"/>
    <w:rsid w:val="006D0ED1"/>
    <w:rsid w:val="006E137F"/>
    <w:rsid w:val="006F190D"/>
    <w:rsid w:val="006F20FC"/>
    <w:rsid w:val="00724E51"/>
    <w:rsid w:val="0072550C"/>
    <w:rsid w:val="007345A7"/>
    <w:rsid w:val="00741E34"/>
    <w:rsid w:val="00743135"/>
    <w:rsid w:val="00747F64"/>
    <w:rsid w:val="00764427"/>
    <w:rsid w:val="00783330"/>
    <w:rsid w:val="00797757"/>
    <w:rsid w:val="007B1375"/>
    <w:rsid w:val="007D05E5"/>
    <w:rsid w:val="007D6000"/>
    <w:rsid w:val="007E5597"/>
    <w:rsid w:val="008028D5"/>
    <w:rsid w:val="00803C02"/>
    <w:rsid w:val="00825AB3"/>
    <w:rsid w:val="008463D8"/>
    <w:rsid w:val="008818AC"/>
    <w:rsid w:val="0088418A"/>
    <w:rsid w:val="0089064E"/>
    <w:rsid w:val="008A026B"/>
    <w:rsid w:val="008C126A"/>
    <w:rsid w:val="008C346F"/>
    <w:rsid w:val="008E70C9"/>
    <w:rsid w:val="008F2E87"/>
    <w:rsid w:val="00901477"/>
    <w:rsid w:val="00936563"/>
    <w:rsid w:val="0094781B"/>
    <w:rsid w:val="009509B0"/>
    <w:rsid w:val="00985B54"/>
    <w:rsid w:val="00987F06"/>
    <w:rsid w:val="009A6E92"/>
    <w:rsid w:val="009B0290"/>
    <w:rsid w:val="009B59C0"/>
    <w:rsid w:val="009D0968"/>
    <w:rsid w:val="009F2D06"/>
    <w:rsid w:val="00A01891"/>
    <w:rsid w:val="00A1640B"/>
    <w:rsid w:val="00A20BF4"/>
    <w:rsid w:val="00A31CB3"/>
    <w:rsid w:val="00A404F1"/>
    <w:rsid w:val="00A63C84"/>
    <w:rsid w:val="00A81462"/>
    <w:rsid w:val="00A901BF"/>
    <w:rsid w:val="00AA05D9"/>
    <w:rsid w:val="00AB65F6"/>
    <w:rsid w:val="00AC038A"/>
    <w:rsid w:val="00AC4AB8"/>
    <w:rsid w:val="00AD464D"/>
    <w:rsid w:val="00AE6BCF"/>
    <w:rsid w:val="00AF4736"/>
    <w:rsid w:val="00AF4881"/>
    <w:rsid w:val="00B11667"/>
    <w:rsid w:val="00B126DE"/>
    <w:rsid w:val="00B30DC9"/>
    <w:rsid w:val="00B32DB8"/>
    <w:rsid w:val="00B54D26"/>
    <w:rsid w:val="00B73AAF"/>
    <w:rsid w:val="00BA239F"/>
    <w:rsid w:val="00BB7292"/>
    <w:rsid w:val="00BD3CC4"/>
    <w:rsid w:val="00BE76E2"/>
    <w:rsid w:val="00BF7C8B"/>
    <w:rsid w:val="00C059C5"/>
    <w:rsid w:val="00C16230"/>
    <w:rsid w:val="00C53E3F"/>
    <w:rsid w:val="00C93274"/>
    <w:rsid w:val="00CA5B7B"/>
    <w:rsid w:val="00CA684F"/>
    <w:rsid w:val="00CC1AC7"/>
    <w:rsid w:val="00CF02AB"/>
    <w:rsid w:val="00CF4EB3"/>
    <w:rsid w:val="00D3608A"/>
    <w:rsid w:val="00D45FDF"/>
    <w:rsid w:val="00D54339"/>
    <w:rsid w:val="00D636C7"/>
    <w:rsid w:val="00D840D4"/>
    <w:rsid w:val="00D85F65"/>
    <w:rsid w:val="00D9304A"/>
    <w:rsid w:val="00D93B11"/>
    <w:rsid w:val="00DA1EC2"/>
    <w:rsid w:val="00DF52BF"/>
    <w:rsid w:val="00E065DD"/>
    <w:rsid w:val="00E26FD1"/>
    <w:rsid w:val="00E330DF"/>
    <w:rsid w:val="00E735CC"/>
    <w:rsid w:val="00E77CE8"/>
    <w:rsid w:val="00EA5D05"/>
    <w:rsid w:val="00EF39E9"/>
    <w:rsid w:val="00F15749"/>
    <w:rsid w:val="00F359C0"/>
    <w:rsid w:val="00F77AD3"/>
    <w:rsid w:val="00F81AE7"/>
    <w:rsid w:val="00F90988"/>
    <w:rsid w:val="00F92DEE"/>
    <w:rsid w:val="00FA2DE1"/>
    <w:rsid w:val="00FA463B"/>
    <w:rsid w:val="00FC00D8"/>
    <w:rsid w:val="00FC53F3"/>
    <w:rsid w:val="00FE2B32"/>
    <w:rsid w:val="00FE6170"/>
    <w:rsid w:val="00FE6E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C260"/>
  <w15:chartTrackingRefBased/>
  <w15:docId w15:val="{6C188680-F992-482A-99AC-C660A19F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61C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2D6A74"/>
    <w:pPr>
      <w:tabs>
        <w:tab w:val="center" w:pos="4536"/>
        <w:tab w:val="right" w:pos="9072"/>
      </w:tabs>
    </w:pPr>
  </w:style>
  <w:style w:type="character" w:customStyle="1" w:styleId="StopkaZnak">
    <w:name w:val="Stopka Znak"/>
    <w:basedOn w:val="Domylnaczcionkaakapitu"/>
    <w:link w:val="Stopka"/>
    <w:rsid w:val="002D6A74"/>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2D6A74"/>
    <w:pPr>
      <w:ind w:firstLine="540"/>
      <w:jc w:val="both"/>
    </w:pPr>
  </w:style>
  <w:style w:type="character" w:customStyle="1" w:styleId="TekstpodstawowywcityZnak">
    <w:name w:val="Tekst podstawowy wcięty Znak"/>
    <w:basedOn w:val="Domylnaczcionkaakapitu"/>
    <w:link w:val="Tekstpodstawowywcity"/>
    <w:rsid w:val="002D6A74"/>
    <w:rPr>
      <w:rFonts w:ascii="Times New Roman" w:eastAsia="Times New Roman" w:hAnsi="Times New Roman" w:cs="Times New Roman"/>
      <w:sz w:val="24"/>
      <w:szCs w:val="24"/>
      <w:lang w:eastAsia="pl-PL"/>
    </w:rPr>
  </w:style>
  <w:style w:type="character" w:styleId="Uwydatnienie">
    <w:name w:val="Emphasis"/>
    <w:qFormat/>
    <w:rsid w:val="002D6A74"/>
    <w:rPr>
      <w:i/>
      <w:iCs/>
    </w:rPr>
  </w:style>
  <w:style w:type="paragraph" w:styleId="Akapitzlist">
    <w:name w:val="List Paragraph"/>
    <w:basedOn w:val="Normalny"/>
    <w:uiPriority w:val="34"/>
    <w:qFormat/>
    <w:rsid w:val="002D6A74"/>
    <w:pPr>
      <w:ind w:left="720"/>
      <w:contextualSpacing/>
    </w:pPr>
  </w:style>
  <w:style w:type="paragraph" w:styleId="Nagwek">
    <w:name w:val="header"/>
    <w:basedOn w:val="Normalny"/>
    <w:link w:val="NagwekZnak"/>
    <w:uiPriority w:val="99"/>
    <w:unhideWhenUsed/>
    <w:rsid w:val="001C2002"/>
    <w:pPr>
      <w:tabs>
        <w:tab w:val="center" w:pos="4536"/>
        <w:tab w:val="right" w:pos="9072"/>
      </w:tabs>
    </w:pPr>
  </w:style>
  <w:style w:type="character" w:customStyle="1" w:styleId="NagwekZnak">
    <w:name w:val="Nagłówek Znak"/>
    <w:basedOn w:val="Domylnaczcionkaakapitu"/>
    <w:link w:val="Nagwek"/>
    <w:uiPriority w:val="99"/>
    <w:rsid w:val="001C2002"/>
    <w:rPr>
      <w:rFonts w:ascii="Times New Roman" w:eastAsia="Times New Roman" w:hAnsi="Times New Roman" w:cs="Times New Roman"/>
      <w:sz w:val="24"/>
      <w:szCs w:val="24"/>
      <w:lang w:eastAsia="pl-PL"/>
    </w:rPr>
  </w:style>
  <w:style w:type="paragraph" w:customStyle="1" w:styleId="glowny">
    <w:name w:val="glowny"/>
    <w:basedOn w:val="Stopka"/>
    <w:next w:val="Stopka"/>
    <w:rsid w:val="00AF4881"/>
    <w:pPr>
      <w:tabs>
        <w:tab w:val="clear" w:pos="4536"/>
        <w:tab w:val="clear" w:pos="9072"/>
      </w:tabs>
      <w:spacing w:line="258" w:lineRule="atLeast"/>
      <w:jc w:val="both"/>
    </w:pPr>
    <w:rPr>
      <w:rFonts w:ascii="FrankfurtGothic" w:hAnsi="FrankfurtGothic"/>
      <w:color w:val="000000"/>
      <w:sz w:val="19"/>
      <w:szCs w:val="20"/>
    </w:rPr>
  </w:style>
  <w:style w:type="paragraph" w:styleId="Tekstpodstawowy">
    <w:name w:val="Body Text"/>
    <w:basedOn w:val="Normalny"/>
    <w:link w:val="TekstpodstawowyZnak"/>
    <w:uiPriority w:val="99"/>
    <w:semiHidden/>
    <w:unhideWhenUsed/>
    <w:rsid w:val="00F90988"/>
    <w:pPr>
      <w:spacing w:after="120"/>
    </w:pPr>
  </w:style>
  <w:style w:type="character" w:customStyle="1" w:styleId="TekstpodstawowyZnak">
    <w:name w:val="Tekst podstawowy Znak"/>
    <w:basedOn w:val="Domylnaczcionkaakapitu"/>
    <w:link w:val="Tekstpodstawowy"/>
    <w:uiPriority w:val="99"/>
    <w:semiHidden/>
    <w:rsid w:val="00F90988"/>
    <w:rPr>
      <w:rFonts w:ascii="Times New Roman" w:eastAsia="Times New Roman" w:hAnsi="Times New Roman" w:cs="Times New Roman"/>
      <w:sz w:val="24"/>
      <w:szCs w:val="24"/>
      <w:lang w:eastAsia="pl-PL"/>
    </w:rPr>
  </w:style>
  <w:style w:type="paragraph" w:customStyle="1" w:styleId="p1">
    <w:name w:val="p1"/>
    <w:basedOn w:val="Normalny"/>
    <w:rsid w:val="00612B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59877">
      <w:bodyDiv w:val="1"/>
      <w:marLeft w:val="0"/>
      <w:marRight w:val="0"/>
      <w:marTop w:val="0"/>
      <w:marBottom w:val="0"/>
      <w:divBdr>
        <w:top w:val="none" w:sz="0" w:space="0" w:color="auto"/>
        <w:left w:val="none" w:sz="0" w:space="0" w:color="auto"/>
        <w:bottom w:val="none" w:sz="0" w:space="0" w:color="auto"/>
        <w:right w:val="none" w:sz="0" w:space="0" w:color="auto"/>
      </w:divBdr>
    </w:div>
    <w:div w:id="1442528634">
      <w:bodyDiv w:val="1"/>
      <w:marLeft w:val="0"/>
      <w:marRight w:val="0"/>
      <w:marTop w:val="0"/>
      <w:marBottom w:val="0"/>
      <w:divBdr>
        <w:top w:val="none" w:sz="0" w:space="0" w:color="auto"/>
        <w:left w:val="none" w:sz="0" w:space="0" w:color="auto"/>
        <w:bottom w:val="none" w:sz="0" w:space="0" w:color="auto"/>
        <w:right w:val="none" w:sz="0" w:space="0" w:color="auto"/>
      </w:divBdr>
    </w:div>
    <w:div w:id="151834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2080</Words>
  <Characters>12485</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Szczerbiak</dc:creator>
  <cp:keywords/>
  <dc:description/>
  <cp:lastModifiedBy>pc</cp:lastModifiedBy>
  <cp:revision>22</cp:revision>
  <cp:lastPrinted>2023-03-02T13:31:00Z</cp:lastPrinted>
  <dcterms:created xsi:type="dcterms:W3CDTF">2023-04-04T07:14:00Z</dcterms:created>
  <dcterms:modified xsi:type="dcterms:W3CDTF">2024-07-15T06:33:00Z</dcterms:modified>
</cp:coreProperties>
</file>