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B" w:rsidRPr="00F3758D" w:rsidRDefault="00F3758D" w:rsidP="00F3758D">
      <w:pPr>
        <w:contextualSpacing/>
        <w:jc w:val="right"/>
        <w:rPr>
          <w:sz w:val="22"/>
          <w:szCs w:val="22"/>
        </w:rPr>
      </w:pPr>
      <w:r w:rsidRPr="00F3758D">
        <w:rPr>
          <w:sz w:val="22"/>
          <w:szCs w:val="22"/>
        </w:rPr>
        <w:t xml:space="preserve">Załącznik nr 5 </w:t>
      </w:r>
      <w:r w:rsidR="009407E7">
        <w:rPr>
          <w:sz w:val="22"/>
          <w:szCs w:val="22"/>
        </w:rPr>
        <w:t>c</w:t>
      </w:r>
    </w:p>
    <w:p w:rsidR="005E575C" w:rsidRPr="00F3758D" w:rsidRDefault="005E575C" w:rsidP="00F3758D">
      <w:pPr>
        <w:contextualSpacing/>
        <w:jc w:val="center"/>
        <w:rPr>
          <w:b/>
          <w:szCs w:val="22"/>
        </w:rPr>
      </w:pPr>
      <w:r w:rsidRPr="00F3758D">
        <w:rPr>
          <w:b/>
          <w:szCs w:val="22"/>
        </w:rPr>
        <w:t>UMOWA Nr</w:t>
      </w:r>
      <w:r w:rsidR="009F5A0E" w:rsidRPr="00F3758D">
        <w:rPr>
          <w:b/>
          <w:szCs w:val="22"/>
        </w:rPr>
        <w:t xml:space="preserve"> </w:t>
      </w:r>
      <w:r w:rsidR="009407E7">
        <w:rPr>
          <w:b/>
          <w:szCs w:val="22"/>
        </w:rPr>
        <w:t>4</w:t>
      </w:r>
      <w:r w:rsidRPr="00F3758D">
        <w:rPr>
          <w:b/>
          <w:szCs w:val="22"/>
        </w:rPr>
        <w:t>/2012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rPr>
          <w:sz w:val="22"/>
          <w:szCs w:val="22"/>
        </w:rPr>
      </w:pPr>
    </w:p>
    <w:p w:rsidR="005E575C" w:rsidRPr="00F3758D" w:rsidRDefault="00F3758D" w:rsidP="00F3758D">
      <w:pPr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Zawarta w</w:t>
      </w:r>
      <w:r w:rsidR="009F5A0E" w:rsidRPr="00F3758D">
        <w:rPr>
          <w:sz w:val="22"/>
          <w:szCs w:val="22"/>
        </w:rPr>
        <w:t xml:space="preserve"> dniu …………</w:t>
      </w:r>
      <w:r w:rsidRPr="00F3758D">
        <w:rPr>
          <w:sz w:val="22"/>
          <w:szCs w:val="22"/>
        </w:rPr>
        <w:t>……</w:t>
      </w:r>
      <w:r w:rsidR="009F5A0E" w:rsidRPr="00F3758D">
        <w:rPr>
          <w:sz w:val="22"/>
          <w:szCs w:val="22"/>
        </w:rPr>
        <w:t>…….…</w:t>
      </w:r>
      <w:r w:rsidR="005E575C" w:rsidRPr="00F3758D">
        <w:rPr>
          <w:sz w:val="22"/>
          <w:szCs w:val="22"/>
        </w:rPr>
        <w:t xml:space="preserve"> w Bądkowie, pomiędzy</w:t>
      </w:r>
      <w:r w:rsidR="009F5A0E" w:rsidRPr="00F3758D">
        <w:rPr>
          <w:sz w:val="22"/>
          <w:szCs w:val="22"/>
        </w:rPr>
        <w:t xml:space="preserve"> </w:t>
      </w:r>
      <w:r w:rsidR="009407E7">
        <w:rPr>
          <w:sz w:val="22"/>
          <w:szCs w:val="22"/>
        </w:rPr>
        <w:t>Szkołą Podstawową w Łowiczku</w:t>
      </w:r>
      <w:r w:rsidR="009F5A0E" w:rsidRPr="00F3758D">
        <w:rPr>
          <w:sz w:val="22"/>
          <w:szCs w:val="22"/>
        </w:rPr>
        <w:t>,</w:t>
      </w:r>
      <w:r w:rsidR="009407E7">
        <w:rPr>
          <w:sz w:val="22"/>
          <w:szCs w:val="22"/>
        </w:rPr>
        <w:t xml:space="preserve"> reprezentowaną</w:t>
      </w:r>
      <w:r w:rsidR="005E575C" w:rsidRPr="00F3758D">
        <w:rPr>
          <w:sz w:val="22"/>
          <w:szCs w:val="22"/>
        </w:rPr>
        <w:t xml:space="preserve"> przez:</w:t>
      </w:r>
    </w:p>
    <w:p w:rsidR="009F5A0E" w:rsidRPr="00F3758D" w:rsidRDefault="009F5A0E" w:rsidP="00F3758D">
      <w:pPr>
        <w:spacing w:line="360" w:lineRule="auto"/>
        <w:ind w:firstLine="360"/>
        <w:contextualSpacing/>
        <w:jc w:val="both"/>
        <w:rPr>
          <w:sz w:val="2"/>
          <w:szCs w:val="22"/>
        </w:rPr>
      </w:pPr>
    </w:p>
    <w:p w:rsidR="005E575C" w:rsidRPr="00F3758D" w:rsidRDefault="009407E7" w:rsidP="00F3758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Lid</w:t>
      </w:r>
      <w:r w:rsidR="004520C0">
        <w:rPr>
          <w:b/>
          <w:sz w:val="22"/>
          <w:szCs w:val="22"/>
        </w:rPr>
        <w:t xml:space="preserve">ię </w:t>
      </w:r>
      <w:proofErr w:type="spellStart"/>
      <w:r w:rsidR="004520C0">
        <w:rPr>
          <w:b/>
          <w:sz w:val="22"/>
          <w:szCs w:val="22"/>
        </w:rPr>
        <w:t>Bujanowską</w:t>
      </w:r>
      <w:proofErr w:type="spellEnd"/>
      <w:r w:rsidR="009F5A0E" w:rsidRPr="00F3758D">
        <w:rPr>
          <w:b/>
          <w:sz w:val="22"/>
          <w:szCs w:val="22"/>
        </w:rPr>
        <w:t xml:space="preserve"> – </w:t>
      </w:r>
      <w:r w:rsidR="004520C0">
        <w:rPr>
          <w:b/>
          <w:sz w:val="22"/>
          <w:szCs w:val="22"/>
        </w:rPr>
        <w:t xml:space="preserve">p. o. </w:t>
      </w:r>
      <w:r w:rsidR="009F5A0E" w:rsidRPr="00F3758D">
        <w:rPr>
          <w:b/>
          <w:sz w:val="22"/>
          <w:szCs w:val="22"/>
        </w:rPr>
        <w:t>Dyrektor</w:t>
      </w:r>
      <w:r w:rsidR="00F3758D" w:rsidRPr="00F3758D">
        <w:rPr>
          <w:b/>
          <w:sz w:val="22"/>
          <w:szCs w:val="22"/>
        </w:rPr>
        <w:t>a</w:t>
      </w:r>
      <w:r w:rsidR="009F5A0E" w:rsidRPr="00F3758D">
        <w:rPr>
          <w:b/>
          <w:sz w:val="22"/>
          <w:szCs w:val="22"/>
        </w:rPr>
        <w:t xml:space="preserve"> </w:t>
      </w:r>
      <w:r w:rsidR="004520C0">
        <w:rPr>
          <w:b/>
          <w:sz w:val="22"/>
          <w:szCs w:val="22"/>
        </w:rPr>
        <w:t>Szkoły Podstawowej w Łowiczku</w:t>
      </w:r>
    </w:p>
    <w:p w:rsidR="009F5A0E" w:rsidRPr="00F3758D" w:rsidRDefault="009F5A0E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zwanych dalej „ </w:t>
      </w:r>
      <w:r w:rsidRPr="00F3758D">
        <w:rPr>
          <w:b/>
          <w:i/>
          <w:sz w:val="22"/>
          <w:szCs w:val="22"/>
        </w:rPr>
        <w:t>Zamawiającym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>,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a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…………………………………………………………………………………………</w:t>
      </w:r>
      <w:r w:rsidR="00F3758D">
        <w:rPr>
          <w:sz w:val="22"/>
          <w:szCs w:val="22"/>
        </w:rPr>
        <w:t>……………………………….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zwanym dalej </w:t>
      </w:r>
      <w:r w:rsidRPr="00F3758D">
        <w:rPr>
          <w:b/>
          <w:sz w:val="22"/>
          <w:szCs w:val="22"/>
        </w:rPr>
        <w:t>„</w:t>
      </w:r>
      <w:r w:rsidRPr="00F3758D">
        <w:rPr>
          <w:b/>
          <w:i/>
          <w:sz w:val="22"/>
          <w:szCs w:val="22"/>
        </w:rPr>
        <w:t>Wykonawcą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 xml:space="preserve"> reprezentowanym przez: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1. ………………………………………………………………………………………...</w:t>
      </w:r>
      <w:r w:rsidR="00F3758D">
        <w:rPr>
          <w:sz w:val="22"/>
          <w:szCs w:val="22"/>
        </w:rPr>
        <w:t>..............................................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6"/>
          <w:szCs w:val="22"/>
        </w:rPr>
      </w:pPr>
    </w:p>
    <w:p w:rsidR="005E575C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wyniku dokonania przez Zamawiającego wyboru oferty Wykonawcy w trybie przetargu nieograniczonego, zgodnie z ustawą z dnia 29 stycznia 2004</w:t>
      </w:r>
      <w:r w:rsidR="002C4D9A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>r. Prawo zamówień publicznych (Dz.U. z 20</w:t>
      </w:r>
      <w:r w:rsidR="00270782">
        <w:rPr>
          <w:sz w:val="22"/>
          <w:szCs w:val="22"/>
        </w:rPr>
        <w:t>10</w:t>
      </w:r>
      <w:r w:rsidR="002C4D9A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270782">
        <w:rPr>
          <w:sz w:val="22"/>
          <w:szCs w:val="22"/>
        </w:rPr>
        <w:t>113</w:t>
      </w:r>
      <w:r w:rsidRPr="00F3758D">
        <w:rPr>
          <w:sz w:val="22"/>
          <w:szCs w:val="22"/>
        </w:rPr>
        <w:t>, poz.</w:t>
      </w:r>
      <w:r w:rsidR="00270782">
        <w:rPr>
          <w:sz w:val="22"/>
          <w:szCs w:val="22"/>
        </w:rPr>
        <w:t>759</w:t>
      </w:r>
      <w:r w:rsidRPr="00F3758D">
        <w:rPr>
          <w:sz w:val="22"/>
          <w:szCs w:val="22"/>
        </w:rPr>
        <w:t>), została zawarta umowa o następującej treści:</w:t>
      </w:r>
    </w:p>
    <w:p w:rsidR="00FD3AC7" w:rsidRPr="00F3758D" w:rsidRDefault="00FD3AC7" w:rsidP="00F3758D">
      <w:pPr>
        <w:spacing w:line="360" w:lineRule="auto"/>
        <w:contextualSpacing/>
        <w:jc w:val="both"/>
        <w:rPr>
          <w:sz w:val="22"/>
          <w:szCs w:val="22"/>
        </w:rPr>
      </w:pPr>
    </w:p>
    <w:p w:rsidR="001A5AFA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1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bieżącej dostawy opału dla potrzeb Szkoły Podstawowej w </w:t>
      </w:r>
      <w:r w:rsidR="00B228AE">
        <w:rPr>
          <w:sz w:val="22"/>
          <w:szCs w:val="22"/>
        </w:rPr>
        <w:t>Łowiczku</w:t>
      </w:r>
      <w:r w:rsidRPr="00F3758D">
        <w:rPr>
          <w:sz w:val="22"/>
          <w:szCs w:val="22"/>
        </w:rPr>
        <w:t>,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sezonie grzewczym </w:t>
      </w:r>
      <w:r w:rsidR="001A5AFA" w:rsidRPr="00F3758D">
        <w:rPr>
          <w:sz w:val="22"/>
          <w:szCs w:val="22"/>
        </w:rPr>
        <w:t>2012/2013</w:t>
      </w:r>
      <w:r w:rsidRPr="00F3758D">
        <w:rPr>
          <w:sz w:val="22"/>
          <w:szCs w:val="22"/>
        </w:rPr>
        <w:t>, w następujących ilościach i asortymencie:</w:t>
      </w:r>
    </w:p>
    <w:p w:rsidR="005E575C" w:rsidRPr="00270782" w:rsidRDefault="004520C0" w:rsidP="00F3758D">
      <w:pPr>
        <w:pStyle w:val="Akapitzlist"/>
        <w:numPr>
          <w:ilvl w:val="1"/>
          <w:numId w:val="3"/>
        </w:numPr>
        <w:tabs>
          <w:tab w:val="num" w:pos="284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Eko</w:t>
      </w:r>
      <w:r w:rsidRPr="003C3ACA">
        <w:rPr>
          <w:b/>
          <w:sz w:val="22"/>
          <w:szCs w:val="22"/>
        </w:rPr>
        <w:t>groszek (</w:t>
      </w:r>
      <w:proofErr w:type="spellStart"/>
      <w:r w:rsidRPr="003C3ACA">
        <w:rPr>
          <w:b/>
          <w:sz w:val="22"/>
          <w:szCs w:val="22"/>
        </w:rPr>
        <w:t>Ekoret</w:t>
      </w:r>
      <w:proofErr w:type="spellEnd"/>
      <w:r w:rsidRPr="003C3ACA">
        <w:rPr>
          <w:b/>
          <w:sz w:val="22"/>
          <w:szCs w:val="22"/>
        </w:rPr>
        <w:t>) –</w:t>
      </w:r>
      <w:r w:rsidR="00212CD3">
        <w:rPr>
          <w:b/>
          <w:sz w:val="22"/>
          <w:szCs w:val="22"/>
        </w:rPr>
        <w:t xml:space="preserve"> </w:t>
      </w:r>
      <w:r w:rsidRPr="003C3ACA">
        <w:rPr>
          <w:b/>
          <w:sz w:val="22"/>
          <w:szCs w:val="22"/>
        </w:rPr>
        <w:t xml:space="preserve">o kaloryczności powyżej 26 000 </w:t>
      </w:r>
      <w:proofErr w:type="spellStart"/>
      <w:r w:rsidRPr="003C3ACA">
        <w:rPr>
          <w:b/>
          <w:sz w:val="22"/>
          <w:szCs w:val="22"/>
        </w:rPr>
        <w:t>kJ</w:t>
      </w:r>
      <w:proofErr w:type="spellEnd"/>
      <w:r w:rsidRPr="003C3ACA">
        <w:rPr>
          <w:b/>
          <w:sz w:val="22"/>
          <w:szCs w:val="22"/>
        </w:rPr>
        <w:t>/k</w:t>
      </w:r>
      <w:r w:rsidR="005E575C" w:rsidRPr="00270782">
        <w:rPr>
          <w:b/>
          <w:sz w:val="22"/>
          <w:szCs w:val="22"/>
        </w:rPr>
        <w:t xml:space="preserve"> w ilości </w:t>
      </w:r>
      <w:r>
        <w:rPr>
          <w:b/>
          <w:sz w:val="22"/>
          <w:szCs w:val="22"/>
        </w:rPr>
        <w:t>5</w:t>
      </w:r>
      <w:r w:rsidR="00F34417">
        <w:rPr>
          <w:b/>
          <w:sz w:val="22"/>
          <w:szCs w:val="22"/>
        </w:rPr>
        <w:t>5</w:t>
      </w:r>
      <w:r w:rsidR="005E575C" w:rsidRPr="00270782">
        <w:rPr>
          <w:b/>
          <w:sz w:val="22"/>
          <w:szCs w:val="22"/>
        </w:rPr>
        <w:t xml:space="preserve"> ton </w:t>
      </w:r>
    </w:p>
    <w:p w:rsidR="005E575C" w:rsidRPr="00F3758D" w:rsidRDefault="005E575C" w:rsidP="00F3758D">
      <w:pPr>
        <w:pStyle w:val="Akapitzlist"/>
        <w:tabs>
          <w:tab w:val="num" w:pos="0"/>
        </w:tabs>
        <w:spacing w:line="360" w:lineRule="auto"/>
        <w:ind w:left="36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zgodnie z zakresem rzeczowym zawartym w ofercie </w:t>
      </w:r>
      <w:r w:rsidRPr="00F3758D">
        <w:rPr>
          <w:i/>
          <w:sz w:val="22"/>
          <w:szCs w:val="22"/>
        </w:rPr>
        <w:t>Wykonawcy</w:t>
      </w:r>
      <w:r w:rsidR="00F37859" w:rsidRPr="00F3758D">
        <w:rPr>
          <w:sz w:val="22"/>
          <w:szCs w:val="22"/>
        </w:rPr>
        <w:t xml:space="preserve"> oraz na warunkach </w:t>
      </w:r>
      <w:r w:rsidRPr="00F3758D">
        <w:rPr>
          <w:sz w:val="22"/>
          <w:szCs w:val="22"/>
        </w:rPr>
        <w:t xml:space="preserve">określonych 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>w specyfikacji istotnych warunków zamó</w:t>
      </w:r>
      <w:r w:rsidR="00F37859" w:rsidRPr="00F3758D">
        <w:rPr>
          <w:sz w:val="22"/>
          <w:szCs w:val="22"/>
        </w:rPr>
        <w:t xml:space="preserve">wienia ( dokumenty te stanowią </w:t>
      </w:r>
      <w:r w:rsidRPr="00F3758D">
        <w:rPr>
          <w:sz w:val="22"/>
          <w:szCs w:val="22"/>
        </w:rPr>
        <w:t xml:space="preserve">integralną części umowy), zaś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</w:t>
      </w:r>
      <w:r w:rsidR="00F37859" w:rsidRPr="00F3758D">
        <w:rPr>
          <w:sz w:val="22"/>
          <w:szCs w:val="22"/>
        </w:rPr>
        <w:t xml:space="preserve">zuje się do odbioru przedmiotu </w:t>
      </w:r>
      <w:r w:rsidRPr="00F3758D">
        <w:rPr>
          <w:sz w:val="22"/>
          <w:szCs w:val="22"/>
        </w:rPr>
        <w:t xml:space="preserve">umowy oraz do zapłaty umówionej ceny. 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Wszelkie koszty związane z dostarczeniem przedmiotu zamówienia ponosi </w:t>
      </w:r>
      <w:r w:rsidRPr="00F3758D">
        <w:rPr>
          <w:i/>
          <w:sz w:val="22"/>
          <w:szCs w:val="22"/>
        </w:rPr>
        <w:t>Wykonawca.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razie niewykorzystania limitu dostawy opału w ilości określonej w § 1 ust. 1 umowy przez </w:t>
      </w:r>
      <w:r w:rsidRPr="00F3758D">
        <w:rPr>
          <w:i/>
          <w:sz w:val="22"/>
          <w:szCs w:val="22"/>
        </w:rPr>
        <w:t>Zamawiającego, Wykonawcy</w:t>
      </w:r>
      <w:r w:rsidRPr="00F3758D">
        <w:rPr>
          <w:sz w:val="22"/>
          <w:szCs w:val="22"/>
        </w:rPr>
        <w:t xml:space="preserve"> nie przysługuje prawo do dochodzenia odszkodowania za utracone korzyści.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2</w:t>
      </w:r>
    </w:p>
    <w:p w:rsidR="005E575C" w:rsidRPr="00FD3AC7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dostarczenia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przedmiotu umowy określonego w § 1 ust. 1, sukcesywnie w oparciu o oddzielne zamówienia, składane w formie pisemnej </w:t>
      </w:r>
      <w:r w:rsidR="00190569" w:rsidRPr="006E40BA">
        <w:rPr>
          <w:sz w:val="22"/>
          <w:szCs w:val="22"/>
        </w:rPr>
        <w:t>lub telefonicznej</w:t>
      </w:r>
      <w:r w:rsidR="00190569" w:rsidRPr="00F3758D">
        <w:rPr>
          <w:sz w:val="22"/>
          <w:szCs w:val="22"/>
        </w:rPr>
        <w:t xml:space="preserve"> </w:t>
      </w:r>
      <w:r w:rsidR="00270782">
        <w:rPr>
          <w:sz w:val="22"/>
          <w:szCs w:val="22"/>
        </w:rPr>
        <w:t xml:space="preserve">przez Dyrektora placówki.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zapłaci, zaś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za dostarczenie przedmiotu umowy kwotę określoną w </w:t>
      </w:r>
      <w:r w:rsidR="00900DEF" w:rsidRPr="00F3758D">
        <w:rPr>
          <w:sz w:val="22"/>
          <w:szCs w:val="22"/>
        </w:rPr>
        <w:t>ofercie tj</w:t>
      </w:r>
      <w:r w:rsidR="00FD3AC7">
        <w:rPr>
          <w:sz w:val="22"/>
          <w:szCs w:val="22"/>
        </w:rPr>
        <w:t>.</w:t>
      </w:r>
    </w:p>
    <w:p w:rsidR="00FD3AC7" w:rsidRPr="00FD3AC7" w:rsidRDefault="00FD3AC7" w:rsidP="00FD3AC7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FD3AC7" w:rsidRPr="00FD3AC7" w:rsidRDefault="00FD3AC7" w:rsidP="00FD3AC7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FD3AC7">
        <w:rPr>
          <w:spacing w:val="-13"/>
          <w:sz w:val="22"/>
          <w:szCs w:val="22"/>
        </w:rPr>
        <w:t>NETTO:</w:t>
      </w:r>
      <w:r w:rsidRPr="00FD3AC7">
        <w:rPr>
          <w:spacing w:val="-13"/>
          <w:sz w:val="22"/>
          <w:szCs w:val="22"/>
        </w:rPr>
        <w:tab/>
      </w:r>
      <w:r w:rsidRPr="00FD3AC7">
        <w:rPr>
          <w:spacing w:val="-13"/>
          <w:sz w:val="22"/>
          <w:szCs w:val="22"/>
        </w:rPr>
        <w:tab/>
      </w:r>
      <w:r w:rsidRPr="00FD3AC7">
        <w:rPr>
          <w:spacing w:val="-13"/>
          <w:sz w:val="22"/>
          <w:szCs w:val="22"/>
        </w:rPr>
        <w:tab/>
        <w:t>………………………….…… zł / tonę</w:t>
      </w:r>
    </w:p>
    <w:p w:rsidR="00FD3AC7" w:rsidRPr="00FD3AC7" w:rsidRDefault="00FD3AC7" w:rsidP="00FD3AC7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FD3AC7">
        <w:rPr>
          <w:spacing w:val="-12"/>
          <w:sz w:val="22"/>
          <w:szCs w:val="22"/>
        </w:rPr>
        <w:t>stawka podatku VAT</w:t>
      </w:r>
      <w:r w:rsidRPr="00FD3AC7">
        <w:rPr>
          <w:sz w:val="22"/>
          <w:szCs w:val="22"/>
        </w:rPr>
        <w:tab/>
      </w:r>
      <w:r w:rsidRPr="00FD3AC7">
        <w:rPr>
          <w:sz w:val="22"/>
          <w:szCs w:val="22"/>
        </w:rPr>
        <w:tab/>
        <w:t>……………………………. zł</w:t>
      </w:r>
    </w:p>
    <w:p w:rsidR="00FD3AC7" w:rsidRPr="00FD3AC7" w:rsidRDefault="00FD3AC7" w:rsidP="00FD3AC7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FD3AC7">
        <w:rPr>
          <w:spacing w:val="-13"/>
          <w:sz w:val="22"/>
          <w:szCs w:val="22"/>
        </w:rPr>
        <w:t>kwota podatku VAT</w:t>
      </w:r>
      <w:r w:rsidRPr="00FD3AC7">
        <w:rPr>
          <w:sz w:val="22"/>
          <w:szCs w:val="22"/>
        </w:rPr>
        <w:tab/>
      </w:r>
      <w:r w:rsidRPr="00FD3AC7">
        <w:rPr>
          <w:sz w:val="22"/>
          <w:szCs w:val="22"/>
        </w:rPr>
        <w:tab/>
        <w:t>……………………………. zł</w:t>
      </w:r>
    </w:p>
    <w:p w:rsidR="00FD3AC7" w:rsidRPr="00FD3AC7" w:rsidRDefault="00FD3AC7" w:rsidP="00FD3AC7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FD3AC7">
        <w:rPr>
          <w:b/>
          <w:bCs/>
          <w:spacing w:val="-15"/>
          <w:sz w:val="22"/>
          <w:szCs w:val="22"/>
        </w:rPr>
        <w:t>BRUTTO:</w:t>
      </w:r>
      <w:r w:rsidRPr="00FD3AC7">
        <w:rPr>
          <w:b/>
          <w:bCs/>
          <w:sz w:val="22"/>
          <w:szCs w:val="22"/>
        </w:rPr>
        <w:tab/>
      </w:r>
      <w:r w:rsidRPr="00FD3AC7">
        <w:rPr>
          <w:b/>
          <w:bCs/>
          <w:sz w:val="22"/>
          <w:szCs w:val="22"/>
        </w:rPr>
        <w:tab/>
      </w:r>
      <w:r w:rsidRPr="00FD3AC7">
        <w:rPr>
          <w:b/>
          <w:bCs/>
          <w:sz w:val="22"/>
          <w:szCs w:val="22"/>
        </w:rPr>
        <w:tab/>
        <w:t>……………………………. zł/tonę x 55 ton = …………………………....zł</w:t>
      </w:r>
    </w:p>
    <w:p w:rsidR="00FD3AC7" w:rsidRPr="00FD3AC7" w:rsidRDefault="00FD3AC7" w:rsidP="00FD3AC7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</w:p>
    <w:p w:rsidR="00FD3AC7" w:rsidRPr="00FD3AC7" w:rsidRDefault="00FD3AC7" w:rsidP="00FD3AC7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  <w:r w:rsidRPr="00FD3AC7">
        <w:rPr>
          <w:spacing w:val="-9"/>
          <w:sz w:val="22"/>
          <w:szCs w:val="22"/>
        </w:rPr>
        <w:t>słownie: ……………………………………………………………………………………………………………….</w:t>
      </w:r>
    </w:p>
    <w:p w:rsidR="00FD3AC7" w:rsidRPr="00210531" w:rsidRDefault="00FD3AC7" w:rsidP="00FD3AC7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5E575C" w:rsidRPr="00F3758D" w:rsidRDefault="005E575C" w:rsidP="00F3758D">
      <w:pPr>
        <w:spacing w:line="360" w:lineRule="auto"/>
        <w:ind w:left="426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za wszystkie dostawy, z zastrzeżeniem § </w:t>
      </w:r>
      <w:r w:rsidR="00210531">
        <w:rPr>
          <w:sz w:val="22"/>
          <w:szCs w:val="22"/>
        </w:rPr>
        <w:t xml:space="preserve">2 </w:t>
      </w:r>
      <w:r w:rsidRPr="00F3758D">
        <w:rPr>
          <w:sz w:val="22"/>
          <w:szCs w:val="22"/>
        </w:rPr>
        <w:t xml:space="preserve">ust. 3. Kwota ta nie może przekraczać planowanych na to zadanie środków ujętych w planach finansowych </w:t>
      </w:r>
      <w:r w:rsidRPr="002C4D9A">
        <w:rPr>
          <w:i/>
          <w:sz w:val="22"/>
          <w:szCs w:val="22"/>
        </w:rPr>
        <w:t>Zamawiającego</w:t>
      </w:r>
      <w:r w:rsidRPr="00F3758D">
        <w:rPr>
          <w:sz w:val="22"/>
          <w:szCs w:val="22"/>
        </w:rPr>
        <w:t xml:space="preserve"> w latach 20</w:t>
      </w:r>
      <w:r w:rsidR="003C65A0" w:rsidRPr="00F3758D">
        <w:rPr>
          <w:sz w:val="22"/>
          <w:szCs w:val="22"/>
        </w:rPr>
        <w:t>12</w:t>
      </w:r>
      <w:r w:rsidRPr="00F3758D">
        <w:rPr>
          <w:sz w:val="22"/>
          <w:szCs w:val="22"/>
        </w:rPr>
        <w:t>/20</w:t>
      </w:r>
      <w:r w:rsidR="003C65A0" w:rsidRPr="00F3758D">
        <w:rPr>
          <w:sz w:val="22"/>
          <w:szCs w:val="22"/>
        </w:rPr>
        <w:t>13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Zapłata wynagrodzenia realizowana będzie na podstawie faktur częściowych płatnych przelewem każdorazowo w terminie do </w:t>
      </w:r>
      <w:r w:rsidR="001033CA">
        <w:rPr>
          <w:sz w:val="22"/>
          <w:szCs w:val="22"/>
        </w:rPr>
        <w:t>30</w:t>
      </w:r>
      <w:r w:rsidRPr="00F3758D">
        <w:rPr>
          <w:sz w:val="22"/>
          <w:szCs w:val="22"/>
        </w:rPr>
        <w:t xml:space="preserve"> dni od dnia przedłużenia faktury VAT za daną dostawę.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Wynagrodzenie za każdą dostawę zostanie ustalon</w:t>
      </w:r>
      <w:r w:rsidR="003C65A0" w:rsidRPr="00F3758D">
        <w:rPr>
          <w:sz w:val="22"/>
          <w:szCs w:val="22"/>
        </w:rPr>
        <w:t xml:space="preserve">e w kwocie równej rzeczywistej </w:t>
      </w:r>
      <w:r w:rsidRPr="00F3758D">
        <w:rPr>
          <w:sz w:val="22"/>
          <w:szCs w:val="22"/>
        </w:rPr>
        <w:t>ilości dostarczonego opału</w:t>
      </w:r>
      <w:r w:rsidR="00FD3AC7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 x stawka za 1 tonę określoną w ofercie </w:t>
      </w:r>
      <w:r w:rsidRPr="00F3758D">
        <w:rPr>
          <w:i/>
          <w:sz w:val="22"/>
          <w:szCs w:val="22"/>
        </w:rPr>
        <w:t>Wykonawcy.</w:t>
      </w:r>
      <w:r w:rsidRPr="00F3758D">
        <w:rPr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dostarczać opał w terminie 24 godzin od daty otrzymania każdorazowego telefonic</w:t>
      </w:r>
      <w:r w:rsidR="001033CA">
        <w:rPr>
          <w:sz w:val="22"/>
          <w:szCs w:val="22"/>
        </w:rPr>
        <w:t>znego lub pisemnego zamówienia przez Dyrektora Szkoły.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hanging="72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Strony nie dopuszczają zmiany ceny umownej w okresie realizacji niniejszej umowy.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3</w:t>
      </w:r>
    </w:p>
    <w:p w:rsidR="005E575C" w:rsidRPr="00F3758D" w:rsidRDefault="005E575C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 xml:space="preserve">Zamawiający </w:t>
      </w:r>
      <w:r w:rsidRPr="00F3758D">
        <w:rPr>
          <w:sz w:val="22"/>
          <w:szCs w:val="22"/>
        </w:rPr>
        <w:t xml:space="preserve">zastrzega sobie prawo </w:t>
      </w:r>
      <w:r w:rsidR="003C65A0" w:rsidRPr="00F3758D">
        <w:rPr>
          <w:sz w:val="22"/>
          <w:szCs w:val="22"/>
        </w:rPr>
        <w:t xml:space="preserve">odstąpienia od umowy w terminie </w:t>
      </w:r>
      <w:r w:rsidRPr="00F3758D">
        <w:rPr>
          <w:sz w:val="22"/>
          <w:szCs w:val="22"/>
        </w:rPr>
        <w:t xml:space="preserve">natychmiastowym, </w:t>
      </w:r>
      <w:r w:rsidR="003C65A0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przypadku gdy jakość dostarczonego opału nie będzie odpowiadała normom jakościowym lub wymogom parametrów urządzeń grzejnych posiadanych przez </w:t>
      </w:r>
      <w:r w:rsidRPr="00F3758D">
        <w:rPr>
          <w:i/>
          <w:sz w:val="22"/>
          <w:szCs w:val="22"/>
        </w:rPr>
        <w:t>Zamawiającego.</w:t>
      </w:r>
    </w:p>
    <w:p w:rsidR="005E575C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Wykonawca</w:t>
      </w:r>
      <w:r>
        <w:rPr>
          <w:sz w:val="22"/>
          <w:szCs w:val="22"/>
        </w:rPr>
        <w:t xml:space="preserve"> jest zobowiązany dostarczyć każdorazowo na żądanie zamawiającego certyfikat jakości dostarczonego opału. </w:t>
      </w:r>
    </w:p>
    <w:p w:rsidR="001033CA" w:rsidRPr="00F3758D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Zamawiając</w:t>
      </w:r>
      <w:r>
        <w:rPr>
          <w:sz w:val="22"/>
          <w:szCs w:val="22"/>
        </w:rPr>
        <w:t xml:space="preserve">y zastrzega sobie prawo do kontroli ilościowej </w:t>
      </w:r>
      <w:r w:rsidR="00101103">
        <w:rPr>
          <w:sz w:val="22"/>
          <w:szCs w:val="22"/>
        </w:rPr>
        <w:t>danej dostawy</w:t>
      </w:r>
      <w:r w:rsidR="002E273D">
        <w:rPr>
          <w:sz w:val="22"/>
          <w:szCs w:val="22"/>
        </w:rPr>
        <w:t>.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4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W razie nie wykonania lub nienależytego wykonania umowy:</w:t>
      </w:r>
    </w:p>
    <w:p w:rsidR="005E575C" w:rsidRPr="00F3758D" w:rsidRDefault="005E575C" w:rsidP="00F3758D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kary umowne: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wysokości 10% wartości umownej dostawy, gdy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odstąpi od umowy </w:t>
      </w:r>
      <w:r w:rsidR="00495231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>z powodu okoliczności, za które odpowiada Wykonawca,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wysokości 0,5%wartości umownej dostawy nie dostarczonej w terminie za każdy rozpoczęty dzień zwłoki.</w:t>
      </w:r>
    </w:p>
    <w:p w:rsidR="005E575C" w:rsidRPr="00F3758D" w:rsidRDefault="005E575C" w:rsidP="00F3758D">
      <w:pPr>
        <w:pStyle w:val="Akapitzlis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kary umowne w wysokości 10% wartości umownej dostawy w przypadku odst</w:t>
      </w:r>
      <w:r w:rsidR="00101103">
        <w:rPr>
          <w:sz w:val="22"/>
          <w:szCs w:val="22"/>
        </w:rPr>
        <w:t>ąp</w:t>
      </w:r>
      <w:r w:rsidRPr="00F3758D">
        <w:rPr>
          <w:sz w:val="22"/>
          <w:szCs w:val="22"/>
        </w:rPr>
        <w:t xml:space="preserve">ienia przez </w:t>
      </w:r>
      <w:r w:rsidRPr="00F3758D">
        <w:rPr>
          <w:i/>
          <w:sz w:val="22"/>
          <w:szCs w:val="22"/>
        </w:rPr>
        <w:t>Wykonawcę</w:t>
      </w:r>
      <w:r w:rsidRPr="00F3758D">
        <w:rPr>
          <w:sz w:val="22"/>
          <w:szCs w:val="22"/>
        </w:rPr>
        <w:t xml:space="preserve"> od umowy z </w:t>
      </w:r>
      <w:r w:rsidRPr="00F3758D">
        <w:rPr>
          <w:sz w:val="22"/>
          <w:szCs w:val="22"/>
        </w:rPr>
        <w:tab/>
        <w:t xml:space="preserve">powodu okoliczności obciążających odpowiedzialnością </w:t>
      </w:r>
      <w:r w:rsidRPr="00F3758D">
        <w:rPr>
          <w:i/>
          <w:sz w:val="22"/>
          <w:szCs w:val="22"/>
        </w:rPr>
        <w:t xml:space="preserve">Zamawiającego </w:t>
      </w:r>
      <w:r w:rsidR="00495231" w:rsidRPr="00F3758D">
        <w:rPr>
          <w:sz w:val="22"/>
          <w:szCs w:val="22"/>
        </w:rPr>
        <w:t xml:space="preserve">za </w:t>
      </w:r>
      <w:r w:rsidRPr="00F3758D">
        <w:rPr>
          <w:sz w:val="22"/>
          <w:szCs w:val="22"/>
        </w:rPr>
        <w:t>wyjątkiem przypadku określonego w art. 145 ustawy z dnia 29 stycznia 2004 r. Prawo zamówień publicznych (Dz.U. z 20</w:t>
      </w:r>
      <w:r w:rsidR="00101103">
        <w:rPr>
          <w:sz w:val="22"/>
          <w:szCs w:val="22"/>
        </w:rPr>
        <w:t>10</w:t>
      </w:r>
      <w:r w:rsidR="00495231" w:rsidRPr="00F3758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101103">
        <w:rPr>
          <w:sz w:val="22"/>
          <w:szCs w:val="22"/>
        </w:rPr>
        <w:t>11</w:t>
      </w:r>
      <w:r w:rsidRPr="00F3758D">
        <w:rPr>
          <w:sz w:val="22"/>
          <w:szCs w:val="22"/>
        </w:rPr>
        <w:t xml:space="preserve">3, poz. </w:t>
      </w:r>
      <w:r w:rsidR="00101103">
        <w:rPr>
          <w:sz w:val="22"/>
          <w:szCs w:val="22"/>
        </w:rPr>
        <w:t>759</w:t>
      </w:r>
      <w:r w:rsidRPr="00F3758D">
        <w:rPr>
          <w:sz w:val="22"/>
          <w:szCs w:val="22"/>
        </w:rPr>
        <w:t>).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5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Zmiana postanowień zawartej umowy może nastąpić za zgodą obu stron wyrażoną na piśmie pod rygorem nieważności z uwzględnieniem zakazu określonego w art. 144 ust. 1 ustawy Prawo zamówień publicznych. 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sprawach nieuregulowanych postanowieniami niniejszej umowy mają zastosowanie przepisy Kodeksu cywilnego i ustawy z dnia 29 stycznia 2004 r. Prawo zamówień publicznych.</w:t>
      </w: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Ewentualne spory, które mogą wynikać z realizowania niniejszej umowy strony zobowiązują się poddać rozstrzygnięciu właściwego sądu powszechnego.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Umowa niniejsza obowiązuje od daty jej podpisania.</w:t>
      </w:r>
    </w:p>
    <w:p w:rsidR="00FD3AC7" w:rsidRDefault="00FD3AC7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 xml:space="preserve">Umowa została sporządzona w </w:t>
      </w:r>
      <w:r w:rsidR="002839DA">
        <w:rPr>
          <w:sz w:val="22"/>
          <w:szCs w:val="22"/>
        </w:rPr>
        <w:t>3</w:t>
      </w:r>
      <w:r w:rsidRPr="00F3758D">
        <w:rPr>
          <w:sz w:val="22"/>
          <w:szCs w:val="22"/>
        </w:rPr>
        <w:t xml:space="preserve"> jednobrzmiących egzemplarzach, po </w:t>
      </w:r>
      <w:r w:rsidR="002839DA">
        <w:rPr>
          <w:sz w:val="22"/>
          <w:szCs w:val="22"/>
        </w:rPr>
        <w:t>2 dla Zamawiającego i 1 dla Wykonawcy</w:t>
      </w:r>
      <w:r w:rsidRPr="00F3758D">
        <w:rPr>
          <w:sz w:val="22"/>
          <w:szCs w:val="22"/>
        </w:rPr>
        <w:t xml:space="preserve">. </w:t>
      </w:r>
    </w:p>
    <w:p w:rsidR="00E42584" w:rsidRPr="00F3758D" w:rsidRDefault="00E42584" w:rsidP="002839DA">
      <w:pPr>
        <w:spacing w:line="360" w:lineRule="auto"/>
        <w:contextualSpacing/>
        <w:rPr>
          <w:sz w:val="22"/>
          <w:szCs w:val="22"/>
        </w:rPr>
      </w:pPr>
    </w:p>
    <w:p w:rsidR="00262923" w:rsidRDefault="00262923" w:rsidP="00D10724">
      <w:pPr>
        <w:spacing w:line="360" w:lineRule="auto"/>
        <w:contextualSpacing/>
        <w:rPr>
          <w:sz w:val="22"/>
          <w:szCs w:val="22"/>
        </w:rPr>
      </w:pPr>
    </w:p>
    <w:p w:rsidR="004520C0" w:rsidRDefault="004520C0" w:rsidP="00D10724">
      <w:pPr>
        <w:spacing w:line="360" w:lineRule="auto"/>
        <w:contextualSpacing/>
        <w:rPr>
          <w:sz w:val="22"/>
          <w:szCs w:val="22"/>
        </w:rPr>
      </w:pPr>
    </w:p>
    <w:p w:rsidR="004520C0" w:rsidRPr="00F3758D" w:rsidRDefault="004520C0" w:rsidP="00D10724">
      <w:pPr>
        <w:spacing w:line="360" w:lineRule="auto"/>
        <w:contextualSpacing/>
        <w:rPr>
          <w:sz w:val="22"/>
          <w:szCs w:val="22"/>
        </w:rPr>
      </w:pPr>
    </w:p>
    <w:p w:rsidR="00E42584" w:rsidRPr="00F3758D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3124EB" w:rsidRPr="00F3758D" w:rsidRDefault="005E575C" w:rsidP="002839DA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 xml:space="preserve">WYKONAWCA: </w:t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  <w:t>ZAMAWIAJĄCY:</w:t>
      </w:r>
    </w:p>
    <w:sectPr w:rsidR="003124EB" w:rsidRPr="00F3758D" w:rsidSect="00F375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F2"/>
    <w:multiLevelType w:val="hybridMultilevel"/>
    <w:tmpl w:val="28EA09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5060C"/>
    <w:multiLevelType w:val="hybridMultilevel"/>
    <w:tmpl w:val="03B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E34"/>
    <w:multiLevelType w:val="hybridMultilevel"/>
    <w:tmpl w:val="CFBC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E5CF0"/>
    <w:multiLevelType w:val="hybridMultilevel"/>
    <w:tmpl w:val="11D0DA9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79B"/>
    <w:multiLevelType w:val="hybridMultilevel"/>
    <w:tmpl w:val="C0A404EA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1C8A"/>
    <w:multiLevelType w:val="hybridMultilevel"/>
    <w:tmpl w:val="97F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76698"/>
    <w:multiLevelType w:val="hybridMultilevel"/>
    <w:tmpl w:val="AE8A6B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EEB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7702B"/>
    <w:multiLevelType w:val="hybridMultilevel"/>
    <w:tmpl w:val="011CF00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E575C"/>
    <w:rsid w:val="000160E3"/>
    <w:rsid w:val="00101103"/>
    <w:rsid w:val="001033CA"/>
    <w:rsid w:val="00190569"/>
    <w:rsid w:val="001A5AFA"/>
    <w:rsid w:val="001C128A"/>
    <w:rsid w:val="00210531"/>
    <w:rsid w:val="00212CD3"/>
    <w:rsid w:val="002323C3"/>
    <w:rsid w:val="00262923"/>
    <w:rsid w:val="00270782"/>
    <w:rsid w:val="002839DA"/>
    <w:rsid w:val="002C4D9A"/>
    <w:rsid w:val="002E273D"/>
    <w:rsid w:val="003124EB"/>
    <w:rsid w:val="003C65A0"/>
    <w:rsid w:val="004520C0"/>
    <w:rsid w:val="00471F86"/>
    <w:rsid w:val="00495231"/>
    <w:rsid w:val="00515D2F"/>
    <w:rsid w:val="0058341B"/>
    <w:rsid w:val="005E575C"/>
    <w:rsid w:val="006B5A5D"/>
    <w:rsid w:val="006E40BA"/>
    <w:rsid w:val="00900DEF"/>
    <w:rsid w:val="00912628"/>
    <w:rsid w:val="009407E7"/>
    <w:rsid w:val="00946F45"/>
    <w:rsid w:val="009C3F70"/>
    <w:rsid w:val="009F5A0E"/>
    <w:rsid w:val="00B228AE"/>
    <w:rsid w:val="00CA3807"/>
    <w:rsid w:val="00D10724"/>
    <w:rsid w:val="00DC2B88"/>
    <w:rsid w:val="00E42584"/>
    <w:rsid w:val="00F34417"/>
    <w:rsid w:val="00F3758D"/>
    <w:rsid w:val="00F37859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2012-09-10T05:58:00Z</cp:lastPrinted>
  <dcterms:created xsi:type="dcterms:W3CDTF">2012-09-10T05:58:00Z</dcterms:created>
  <dcterms:modified xsi:type="dcterms:W3CDTF">2012-09-11T11:40:00Z</dcterms:modified>
</cp:coreProperties>
</file>